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9A1" w:rsidRPr="00CA79A1" w:rsidRDefault="00EC656B" w:rsidP="00CA79A1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REPUBLIKA</w:t>
      </w:r>
      <w:r w:rsidR="00CA79A1" w:rsidRPr="00CA7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CA79A1" w:rsidRPr="00CA79A1" w:rsidRDefault="00EC656B" w:rsidP="00CA79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CA79A1" w:rsidRPr="00CA7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CA79A1" w:rsidRPr="00CA79A1" w:rsidRDefault="00EC656B" w:rsidP="00CA79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CA79A1" w:rsidRPr="00CA7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A79A1" w:rsidRPr="00CA7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prostorno</w:t>
      </w:r>
      <w:r w:rsidR="00CA79A1" w:rsidRPr="00CA7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planiranje</w:t>
      </w:r>
      <w:r w:rsidR="00CA79A1" w:rsidRPr="00CA79A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saobraćaj</w:t>
      </w:r>
      <w:r w:rsidR="00CA79A1" w:rsidRPr="00CA79A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A79A1" w:rsidRPr="00CA79A1" w:rsidRDefault="00EC656B" w:rsidP="00CA79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</w:rPr>
        <w:t>nfrastrukturu</w:t>
      </w:r>
      <w:r w:rsidR="00CA79A1" w:rsidRPr="00CA7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A79A1" w:rsidRPr="00CA7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telekomunikacije</w:t>
      </w:r>
    </w:p>
    <w:p w:rsidR="00CA79A1" w:rsidRPr="00CA79A1" w:rsidRDefault="00CA79A1" w:rsidP="00CA79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79A1">
        <w:rPr>
          <w:rFonts w:ascii="Times New Roman" w:hAnsi="Times New Roman" w:cs="Times New Roman"/>
          <w:sz w:val="24"/>
          <w:szCs w:val="24"/>
          <w:lang w:val="ru-RU"/>
        </w:rPr>
        <w:t>13</w:t>
      </w:r>
      <w:r w:rsidRPr="00CA79A1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Broj</w:t>
      </w:r>
      <w:r w:rsidRPr="00CA79A1">
        <w:rPr>
          <w:rFonts w:ascii="Times New Roman" w:hAnsi="Times New Roman" w:cs="Times New Roman"/>
          <w:sz w:val="24"/>
          <w:szCs w:val="24"/>
        </w:rPr>
        <w:t xml:space="preserve"> 06-2/</w:t>
      </w:r>
      <w:r w:rsidR="00846AC3">
        <w:rPr>
          <w:rFonts w:ascii="Times New Roman" w:hAnsi="Times New Roman" w:cs="Times New Roman"/>
          <w:sz w:val="24"/>
          <w:szCs w:val="24"/>
          <w:lang w:val="sr-Cyrl-CS"/>
        </w:rPr>
        <w:t>421-</w:t>
      </w:r>
      <w:r w:rsidRPr="00CA79A1">
        <w:rPr>
          <w:rFonts w:ascii="Times New Roman" w:hAnsi="Times New Roman" w:cs="Times New Roman"/>
          <w:sz w:val="24"/>
          <w:szCs w:val="24"/>
        </w:rPr>
        <w:t>13</w:t>
      </w:r>
    </w:p>
    <w:p w:rsidR="00CA79A1" w:rsidRPr="00CA79A1" w:rsidRDefault="00CA79A1" w:rsidP="00CA79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="00EC656B">
        <w:rPr>
          <w:rFonts w:ascii="Times New Roman" w:hAnsi="Times New Roman" w:cs="Times New Roman"/>
          <w:sz w:val="24"/>
          <w:szCs w:val="24"/>
          <w:lang w:val="sr-Cyrl-CS"/>
        </w:rPr>
        <w:t>novembar</w:t>
      </w:r>
      <w:proofErr w:type="gramEnd"/>
      <w:r w:rsidRPr="00CA79A1">
        <w:rPr>
          <w:rFonts w:ascii="Times New Roman" w:hAnsi="Times New Roman" w:cs="Times New Roman"/>
          <w:sz w:val="24"/>
          <w:szCs w:val="24"/>
        </w:rPr>
        <w:t xml:space="preserve"> </w:t>
      </w:r>
      <w:r w:rsidRPr="00CA79A1">
        <w:rPr>
          <w:rFonts w:ascii="Times New Roman" w:hAnsi="Times New Roman" w:cs="Times New Roman"/>
          <w:sz w:val="24"/>
          <w:szCs w:val="24"/>
          <w:lang w:val="ru-RU"/>
        </w:rPr>
        <w:t>2013</w:t>
      </w:r>
      <w:r w:rsidRPr="00CA79A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C656B">
        <w:rPr>
          <w:rFonts w:ascii="Times New Roman" w:hAnsi="Times New Roman" w:cs="Times New Roman"/>
          <w:sz w:val="24"/>
          <w:szCs w:val="24"/>
        </w:rPr>
        <w:t>godine</w:t>
      </w:r>
      <w:proofErr w:type="gramEnd"/>
    </w:p>
    <w:p w:rsidR="00CA79A1" w:rsidRPr="00CA79A1" w:rsidRDefault="00EC656B" w:rsidP="00CA79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CA79A1" w:rsidRPr="00CA7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CA79A1" w:rsidRPr="00CA7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A79A1" w:rsidRPr="00CA7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CA79A1" w:rsidRPr="00CA7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CA79A1" w:rsidRPr="00CA7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CA79A1" w:rsidRPr="00CA7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CA79A1" w:rsidRDefault="00CA79A1" w:rsidP="00CA79A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907D0" w:rsidRPr="000907D0" w:rsidRDefault="000907D0" w:rsidP="00CA79A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907D0" w:rsidRPr="00E03131" w:rsidRDefault="00EC656B" w:rsidP="000907D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INFORMACIJA</w:t>
      </w:r>
    </w:p>
    <w:p w:rsidR="000907D0" w:rsidRDefault="00EC656B" w:rsidP="000907D0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0907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JAVNOM</w:t>
      </w:r>
      <w:r w:rsidR="000907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SLUŠANjU</w:t>
      </w:r>
      <w:r w:rsidR="000907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0907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TEMU</w:t>
      </w:r>
      <w:r w:rsidR="000907D0">
        <w:rPr>
          <w:rFonts w:ascii="Times New Roman" w:hAnsi="Times New Roman" w:cs="Times New Roman"/>
          <w:sz w:val="24"/>
          <w:szCs w:val="24"/>
          <w:lang w:val="sr-Cyrl-CS"/>
        </w:rPr>
        <w:t xml:space="preserve"> ,, </w:t>
      </w:r>
      <w:r>
        <w:rPr>
          <w:rFonts w:ascii="Times New Roman" w:hAnsi="Times New Roman" w:cs="Times New Roman"/>
          <w:sz w:val="24"/>
          <w:szCs w:val="24"/>
          <w:lang w:val="sr-Cyrl-CS"/>
        </w:rPr>
        <w:t>DIGITALIZACIJA</w:t>
      </w:r>
      <w:r w:rsidR="000907D0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RACIONALNO</w:t>
      </w:r>
      <w:r w:rsidR="000907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KORIŠĆENjE</w:t>
      </w:r>
      <w:r w:rsidR="000907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FREKVENCIJSKOG</w:t>
      </w:r>
      <w:r w:rsidR="000907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SPEKTRA</w:t>
      </w:r>
      <w:r w:rsidR="000907D0">
        <w:rPr>
          <w:rFonts w:ascii="Times New Roman" w:hAnsi="Times New Roman" w:cs="Times New Roman"/>
          <w:sz w:val="24"/>
          <w:szCs w:val="24"/>
          <w:lang w:val="sr-Cyrl-CS"/>
        </w:rPr>
        <w:t>“</w:t>
      </w:r>
    </w:p>
    <w:p w:rsidR="00CA79A1" w:rsidRPr="00CA79A1" w:rsidRDefault="00CA79A1" w:rsidP="00CA79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79A1" w:rsidRPr="000907D0" w:rsidRDefault="00CA79A1" w:rsidP="00CA79A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A79A1" w:rsidRDefault="00EC656B" w:rsidP="00CC733E">
      <w:pPr>
        <w:pStyle w:val="NoSpacing"/>
        <w:tabs>
          <w:tab w:val="left" w:pos="1134"/>
        </w:tabs>
        <w:ind w:firstLine="113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Odbor</w:t>
      </w:r>
      <w:r w:rsidR="00CA79A1" w:rsidRPr="00CA7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A79A1" w:rsidRPr="00CA7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prostorno</w:t>
      </w:r>
      <w:r w:rsidR="00CA79A1" w:rsidRPr="00CA7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planiranje</w:t>
      </w:r>
      <w:r w:rsidR="00CA79A1" w:rsidRPr="00CA79A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saobraćaj</w:t>
      </w:r>
      <w:r w:rsidR="00CA79A1" w:rsidRPr="00CA79A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infrastrukturu</w:t>
      </w:r>
      <w:r w:rsidR="00CA79A1" w:rsidRPr="00CA7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A79A1" w:rsidRPr="00CA7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telekomunikacije</w:t>
      </w:r>
      <w:r w:rsidR="00CA79A1" w:rsidRPr="00CA7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Narodne</w:t>
      </w:r>
      <w:r w:rsidR="00CA79A1" w:rsidRPr="00CA79A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skupštine</w:t>
      </w:r>
      <w:r w:rsidR="00CA79A1" w:rsidRPr="00CA7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održao</w:t>
      </w:r>
      <w:r w:rsidR="00CA79A1" w:rsidRPr="00CA7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A79A1" w:rsidRPr="00CA79A1">
        <w:rPr>
          <w:rFonts w:ascii="Times New Roman" w:hAnsi="Times New Roman" w:cs="Times New Roman"/>
          <w:sz w:val="24"/>
          <w:szCs w:val="24"/>
        </w:rPr>
        <w:t xml:space="preserve"> </w:t>
      </w:r>
      <w:r w:rsidR="000907D0">
        <w:rPr>
          <w:rFonts w:ascii="Times New Roman" w:hAnsi="Times New Roman" w:cs="Times New Roman"/>
          <w:sz w:val="24"/>
          <w:szCs w:val="24"/>
          <w:lang w:val="sr-Cyrl-CS"/>
        </w:rPr>
        <w:t>12</w:t>
      </w:r>
      <w:r w:rsidR="00CA79A1" w:rsidRPr="00CA79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A79A1" w:rsidRPr="00CA7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novembra</w:t>
      </w:r>
      <w:r w:rsidR="000907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A79A1" w:rsidRPr="00CA79A1">
        <w:rPr>
          <w:rFonts w:ascii="Times New Roman" w:hAnsi="Times New Roman" w:cs="Times New Roman"/>
          <w:sz w:val="24"/>
          <w:szCs w:val="24"/>
        </w:rPr>
        <w:t xml:space="preserve">2013. </w:t>
      </w:r>
      <w:proofErr w:type="gramStart"/>
      <w:r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="00CA79A1" w:rsidRPr="00CA7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drugo</w:t>
      </w:r>
      <w:r w:rsidR="00CA79A1" w:rsidRPr="00CA7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</w:t>
      </w:r>
      <w:r w:rsidR="00CA79A1" w:rsidRPr="00CA7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slušanje</w:t>
      </w:r>
      <w:r w:rsidR="00CA79A1" w:rsidRPr="00CA7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CA79A1" w:rsidRPr="00CA7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temu</w:t>
      </w:r>
      <w:r w:rsidR="00CA79A1" w:rsidRPr="00CA79A1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CS"/>
        </w:rPr>
        <w:t>Digitalizacija</w:t>
      </w:r>
      <w:r w:rsidR="00A95B55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Racionalno</w:t>
      </w:r>
      <w:r w:rsidR="000907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korišćenje</w:t>
      </w:r>
      <w:r w:rsidR="000907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frekvencijskog</w:t>
      </w:r>
      <w:r w:rsidR="000907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spektra</w:t>
      </w:r>
      <w:r w:rsidR="00CA79A1" w:rsidRPr="00CA79A1">
        <w:rPr>
          <w:rFonts w:ascii="Times New Roman" w:hAnsi="Times New Roman" w:cs="Times New Roman"/>
          <w:sz w:val="24"/>
          <w:szCs w:val="24"/>
        </w:rPr>
        <w:t xml:space="preserve">“,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0907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osnovu</w:t>
      </w:r>
      <w:r w:rsidR="000907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Odluke</w:t>
      </w:r>
      <w:r w:rsidR="000907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CA79A1" w:rsidRPr="00CA79A1">
        <w:rPr>
          <w:rFonts w:ascii="Times New Roman" w:hAnsi="Times New Roman" w:cs="Times New Roman"/>
          <w:sz w:val="24"/>
          <w:szCs w:val="24"/>
        </w:rPr>
        <w:t xml:space="preserve"> 13 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CA79A1" w:rsidRPr="00CA79A1">
        <w:rPr>
          <w:rFonts w:ascii="Times New Roman" w:hAnsi="Times New Roman" w:cs="Times New Roman"/>
          <w:sz w:val="24"/>
          <w:szCs w:val="24"/>
        </w:rPr>
        <w:t xml:space="preserve"> 06-2/</w:t>
      </w:r>
      <w:r w:rsidR="00BF61A6">
        <w:rPr>
          <w:rFonts w:ascii="Times New Roman" w:hAnsi="Times New Roman" w:cs="Times New Roman"/>
          <w:sz w:val="24"/>
          <w:szCs w:val="24"/>
          <w:lang w:val="sr-Cyrl-CS"/>
        </w:rPr>
        <w:t>421</w:t>
      </w:r>
      <w:r w:rsidR="00CA79A1" w:rsidRPr="00CA79A1">
        <w:rPr>
          <w:rFonts w:ascii="Times New Roman" w:hAnsi="Times New Roman" w:cs="Times New Roman"/>
          <w:sz w:val="24"/>
          <w:szCs w:val="24"/>
        </w:rPr>
        <w:t xml:space="preserve">-13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CA79A1" w:rsidRPr="00CA79A1">
        <w:rPr>
          <w:rFonts w:ascii="Times New Roman" w:hAnsi="Times New Roman" w:cs="Times New Roman"/>
          <w:sz w:val="24"/>
          <w:szCs w:val="24"/>
        </w:rPr>
        <w:t xml:space="preserve"> </w:t>
      </w:r>
      <w:r w:rsidR="00BF61A6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CA79A1" w:rsidRPr="00CA79A1"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  <w:lang w:val="sr-Cyrl-CS"/>
        </w:rPr>
        <w:t>oktobra</w:t>
      </w:r>
      <w:r w:rsidR="00BF61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A79A1" w:rsidRPr="00CA79A1">
        <w:rPr>
          <w:rFonts w:ascii="Times New Roman" w:hAnsi="Times New Roman" w:cs="Times New Roman"/>
          <w:sz w:val="24"/>
          <w:szCs w:val="24"/>
        </w:rPr>
        <w:t xml:space="preserve">2013. </w:t>
      </w:r>
      <w:proofErr w:type="gramStart"/>
      <w:r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="00CA79A1" w:rsidRPr="00CA79A1">
        <w:rPr>
          <w:rFonts w:ascii="Times New Roman" w:hAnsi="Times New Roman" w:cs="Times New Roman"/>
          <w:sz w:val="24"/>
          <w:szCs w:val="24"/>
        </w:rPr>
        <w:t>.</w:t>
      </w:r>
    </w:p>
    <w:p w:rsidR="00BF61A6" w:rsidRPr="00BF61A6" w:rsidRDefault="00BF61A6" w:rsidP="00CA79A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A79A1" w:rsidRDefault="00EC656B" w:rsidP="00CC733E">
      <w:pPr>
        <w:pStyle w:val="NoSpacing"/>
        <w:tabs>
          <w:tab w:val="left" w:pos="1134"/>
        </w:tabs>
        <w:ind w:firstLine="113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Javnom</w:t>
      </w:r>
      <w:r w:rsidR="001834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slušanju</w:t>
      </w:r>
      <w:r w:rsidR="001834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834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predsedavao</w:t>
      </w:r>
      <w:r w:rsidR="001834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Dejan</w:t>
      </w:r>
      <w:r w:rsidR="001834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Radenković</w:t>
      </w:r>
      <w:r w:rsidR="00CA79A1" w:rsidRPr="00CA79A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CA79A1" w:rsidRPr="00CA7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CA79A1" w:rsidRPr="00CA7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A79A1" w:rsidRPr="00CA7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prostorno</w:t>
      </w:r>
      <w:r w:rsidR="00CA79A1" w:rsidRPr="00CA7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planiranje</w:t>
      </w:r>
      <w:r w:rsidR="00CA79A1" w:rsidRPr="00CA79A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saobraćaj</w:t>
      </w:r>
      <w:r w:rsidR="00CA79A1" w:rsidRPr="00CA79A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infrastrukturu</w:t>
      </w:r>
      <w:r w:rsidR="00CA79A1" w:rsidRPr="00CA7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A79A1" w:rsidRPr="00CA7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telekomunikacije</w:t>
      </w:r>
      <w:r w:rsidR="00CA79A1" w:rsidRPr="00CA79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A79A1" w:rsidRPr="00CA79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488" w:rsidRPr="00301488" w:rsidRDefault="00301488" w:rsidP="00BF61A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82582" w:rsidRDefault="00EC656B" w:rsidP="00CC733E">
      <w:pPr>
        <w:pStyle w:val="NoSpacing"/>
        <w:ind w:firstLine="113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Javnom</w:t>
      </w:r>
      <w:r w:rsidR="00846AC3" w:rsidRPr="008B2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slušanju</w:t>
      </w:r>
      <w:r w:rsidR="00846AC3" w:rsidRPr="008B2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846AC3" w:rsidRPr="008B2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prisustvovali</w:t>
      </w:r>
      <w:r w:rsidR="00846AC3" w:rsidRPr="008B2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846AC3" w:rsidRPr="008B2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="00846AC3" w:rsidRPr="008B2841">
        <w:rPr>
          <w:rFonts w:ascii="Times New Roman" w:hAnsi="Times New Roman" w:cs="Times New Roman"/>
          <w:sz w:val="24"/>
          <w:szCs w:val="24"/>
        </w:rPr>
        <w:t>:</w:t>
      </w:r>
      <w:r w:rsidR="00301488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1E1F90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Anđelković</w:t>
      </w:r>
      <w:r w:rsidR="001E1F90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1E1F90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Bojanić</w:t>
      </w:r>
      <w:r w:rsidR="001E1F90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Milan</w:t>
      </w:r>
      <w:r w:rsidR="001E1F90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Kovačević</w:t>
      </w:r>
      <w:r w:rsidR="001E1F90" w:rsidRPr="008B284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B4647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="00301488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Marinković</w:t>
      </w:r>
      <w:r w:rsidR="00301488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Ljuban</w:t>
      </w:r>
      <w:r w:rsidR="001E1F90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Panić</w:t>
      </w:r>
      <w:r w:rsidR="001E1F90" w:rsidRPr="008B284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5E310F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Rajko</w:t>
      </w:r>
      <w:r w:rsidR="00301488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Stevanović</w:t>
      </w:r>
      <w:r w:rsidR="001E1F90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1E1F90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1E1F90" w:rsidRPr="008B2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spoljn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1E1F90" w:rsidRPr="008B2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E1F90" w:rsidRPr="008B2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unutrašnj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1E1F90" w:rsidRPr="008B2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trgovin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1E1F90" w:rsidRPr="008B2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E1F90" w:rsidRPr="008B2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telekomunikacij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1E1F90" w:rsidRPr="00EC5D0F">
        <w:rPr>
          <w:rFonts w:ascii="Times New Roman" w:hAnsi="Times New Roman" w:cs="Times New Roman"/>
          <w:sz w:val="24"/>
          <w:szCs w:val="24"/>
        </w:rPr>
        <w:t>:</w:t>
      </w:r>
      <w:r w:rsidR="001E1F90" w:rsidRPr="008B284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Stefan</w:t>
      </w:r>
      <w:r w:rsidR="00332479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Lazarević</w:t>
      </w:r>
      <w:r w:rsidR="00332479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državni</w:t>
      </w:r>
      <w:r w:rsidR="00332479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332479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332479" w:rsidRPr="008B2841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332479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Irini</w:t>
      </w:r>
      <w:r w:rsidR="00332479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Reljin</w:t>
      </w:r>
      <w:r w:rsidR="00332479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specijalni</w:t>
      </w:r>
      <w:r w:rsidR="00332479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savetnik</w:t>
      </w:r>
      <w:r w:rsidR="00332479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ministra</w:t>
      </w:r>
      <w:r w:rsidR="00332479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Katarina</w:t>
      </w:r>
      <w:r w:rsidR="006F3E7E" w:rsidRPr="008B2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Tomić</w:t>
      </w:r>
      <w:r w:rsidR="006F3E7E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Sanja</w:t>
      </w:r>
      <w:r w:rsidR="006F3E7E" w:rsidRPr="008B2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Grčić</w:t>
      </w:r>
      <w:r w:rsidR="006F3E7E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Marija</w:t>
      </w:r>
      <w:r w:rsidR="006F3E7E" w:rsidRPr="008B2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Kerkez</w:t>
      </w:r>
      <w:r w:rsidR="006F3E7E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Nikola</w:t>
      </w:r>
      <w:r w:rsidR="006F3E7E" w:rsidRPr="008B2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Stojadinović</w:t>
      </w:r>
      <w:r w:rsidR="006F3E7E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Milena</w:t>
      </w:r>
      <w:r w:rsidR="006F3E7E" w:rsidRPr="008B2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Jocić</w:t>
      </w:r>
      <w:r w:rsidR="006F3E7E" w:rsidRPr="008B2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Tanasković</w:t>
      </w:r>
      <w:r w:rsidR="006F3E7E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Jelena</w:t>
      </w:r>
      <w:r w:rsidR="001E1F90" w:rsidRPr="008B2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Međo</w:t>
      </w:r>
      <w:r w:rsidR="001E1F90" w:rsidRPr="008B2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F3E7E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Jelena</w:t>
      </w:r>
      <w:r w:rsidR="001E1F90" w:rsidRPr="008B2841">
        <w:rPr>
          <w:rFonts w:ascii="Times New Roman" w:hAnsi="Times New Roman" w:cs="Times New Roman"/>
          <w:sz w:val="24"/>
          <w:szCs w:val="24"/>
        </w:rPr>
        <w:t xml:space="preserve"> </w:t>
      </w:r>
      <w:r w:rsidR="00592DC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>lofson</w:t>
      </w:r>
      <w:r w:rsidR="00332479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savetnici</w:t>
      </w:r>
      <w:r w:rsidR="00332479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332479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332479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kulture</w:t>
      </w:r>
      <w:r w:rsidR="00332479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32479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informisanja</w:t>
      </w:r>
      <w:r w:rsidR="00332479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Saša</w:t>
      </w:r>
      <w:r w:rsidR="00332479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Mirković</w:t>
      </w:r>
      <w:r w:rsidR="00332479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pomoćnik</w:t>
      </w:r>
      <w:r w:rsidR="00332479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ministra</w:t>
      </w:r>
      <w:r w:rsidR="00332479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32479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Gordana</w:t>
      </w:r>
      <w:r w:rsidR="00332479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Predić</w:t>
      </w:r>
      <w:r w:rsidR="00332479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državni</w:t>
      </w:r>
      <w:r w:rsidR="00332479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332479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C836E9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C836E9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saobraćaja</w:t>
      </w:r>
      <w:r w:rsidR="00C836E9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5E310F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Radojević</w:t>
      </w:r>
      <w:r w:rsidR="005E310F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E310F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="009575DB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Šćekić</w:t>
      </w:r>
      <w:r w:rsidR="00C836E9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savetnici</w:t>
      </w:r>
      <w:r w:rsidR="00C836E9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332479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Republičke</w:t>
      </w:r>
      <w:r w:rsidR="00332479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agencije</w:t>
      </w:r>
      <w:r w:rsidR="00332479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332479" w:rsidRPr="008B2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elektronske</w:t>
      </w:r>
      <w:r w:rsidR="00332479" w:rsidRPr="008B2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komunikacije</w:t>
      </w:r>
      <w:r w:rsidR="00332479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01BD6">
        <w:rPr>
          <w:rFonts w:ascii="Times New Roman" w:hAnsi="Times New Roman" w:cs="Times New Roman"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sz w:val="24"/>
          <w:szCs w:val="24"/>
          <w:lang w:val="sr-Cyrl-CS"/>
        </w:rPr>
        <w:t>Ratel</w:t>
      </w:r>
      <w:r w:rsidR="00601BD6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EC5D0F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601B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332479" w:rsidRPr="008B284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C5D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332479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</w:t>
      </w:r>
      <w:r w:rsidR="00332479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Radunović</w:t>
      </w:r>
      <w:r w:rsidR="00332479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332479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Upravnog</w:t>
      </w:r>
      <w:r w:rsidR="00332479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601BD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332479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Milan</w:t>
      </w:r>
      <w:r w:rsidR="00332479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Janković</w:t>
      </w:r>
      <w:r w:rsidR="00332479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direktor</w:t>
      </w:r>
      <w:r w:rsidR="004B4647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4B4647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Mirjana</w:t>
      </w:r>
      <w:r w:rsidR="004B4647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Arsekić</w:t>
      </w:r>
      <w:r w:rsidR="004B4647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Kraković</w:t>
      </w:r>
      <w:r w:rsidR="005E310F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pomoćnik</w:t>
      </w:r>
      <w:r w:rsidR="005E310F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direktora</w:t>
      </w:r>
      <w:r w:rsidR="005E310F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E310F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332479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Vladica</w:t>
      </w:r>
      <w:r w:rsidR="00332479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Tintor</w:t>
      </w:r>
      <w:r w:rsidR="00332479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pomoćnik</w:t>
      </w:r>
      <w:r w:rsidR="00332479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direktora</w:t>
      </w:r>
      <w:r w:rsidR="00332479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CS"/>
        </w:rPr>
        <w:t>JP</w:t>
      </w:r>
      <w:r w:rsidR="00332479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Emisiona</w:t>
      </w:r>
      <w:r w:rsidR="00332479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tehnika</w:t>
      </w:r>
      <w:r w:rsidR="00332479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32479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veze</w:t>
      </w:r>
      <w:r w:rsidR="004B4647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="004B4647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Šmigić</w:t>
      </w:r>
      <w:r w:rsidR="004B4647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direktor</w:t>
      </w:r>
      <w:r w:rsidR="00332479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CS"/>
        </w:rPr>
        <w:t>RRA</w:t>
      </w:r>
      <w:r w:rsidR="00C836E9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Miloš</w:t>
      </w:r>
      <w:r w:rsidR="00C836E9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Rajković</w:t>
      </w:r>
      <w:r w:rsidR="00C836E9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C836E9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="00C836E9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836E9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Rajka</w:t>
      </w:r>
      <w:r w:rsidR="00C836E9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Galin</w:t>
      </w:r>
      <w:r w:rsidR="009575DB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Ćerpić</w:t>
      </w:r>
      <w:r w:rsidR="009575DB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pomoćnik</w:t>
      </w:r>
      <w:r w:rsidR="009575DB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direktora</w:t>
      </w:r>
      <w:r w:rsidR="009575DB" w:rsidRPr="008B2841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="004B4647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Uprava</w:t>
      </w:r>
      <w:r w:rsidR="004B4647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B4647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digitalnu</w:t>
      </w:r>
      <w:r w:rsidR="004B4647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agendu</w:t>
      </w:r>
      <w:r w:rsidR="004B4647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Savo</w:t>
      </w:r>
      <w:r w:rsidR="004B4647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Savić</w:t>
      </w:r>
      <w:r w:rsidR="004B4647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pomoćnik</w:t>
      </w:r>
      <w:r w:rsidR="004B4647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direktora</w:t>
      </w:r>
      <w:r w:rsidR="004B4647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CS"/>
        </w:rPr>
        <w:t>Delegacija</w:t>
      </w:r>
      <w:r w:rsidR="00C836E9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EU</w:t>
      </w:r>
      <w:r w:rsidR="00C836E9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836E9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Republici</w:t>
      </w:r>
      <w:r w:rsidR="00C836E9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Srbiji</w:t>
      </w:r>
      <w:r w:rsidR="00C836E9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Svetlana</w:t>
      </w:r>
      <w:r w:rsidR="00C836E9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Đukić</w:t>
      </w:r>
      <w:r w:rsidR="00C836E9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CS"/>
        </w:rPr>
        <w:t>JP</w:t>
      </w:r>
      <w:r w:rsidR="00C836E9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EDB</w:t>
      </w:r>
      <w:r w:rsidR="00C836E9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Ljubica</w:t>
      </w:r>
      <w:r w:rsidR="00C836E9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Barbulj</w:t>
      </w:r>
      <w:r w:rsidR="00C836E9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direktor</w:t>
      </w:r>
      <w:r w:rsidR="00C836E9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Direkcije</w:t>
      </w:r>
      <w:r w:rsidR="00C836E9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836E9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informatiku</w:t>
      </w:r>
      <w:r w:rsidR="00C836E9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836E9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  <w:r w:rsidR="00C836E9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836E9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Sanja</w:t>
      </w:r>
      <w:r w:rsidR="00C836E9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C836E9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rukovodilac</w:t>
      </w:r>
      <w:r w:rsidR="00C836E9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Službe</w:t>
      </w:r>
      <w:r w:rsidR="00C836E9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836E9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  <w:r w:rsidR="00C836E9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CS"/>
        </w:rPr>
        <w:t>Radio</w:t>
      </w:r>
      <w:r w:rsidR="005E310F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RTS</w:t>
      </w:r>
      <w:r w:rsidR="005E310F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Zorana</w:t>
      </w:r>
      <w:r w:rsidR="005E310F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Bojičić</w:t>
      </w:r>
      <w:r w:rsidR="004B4647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direktor</w:t>
      </w:r>
      <w:r w:rsidR="004B4647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tehnike</w:t>
      </w:r>
      <w:r w:rsidR="004B4647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</w:t>
      </w:r>
      <w:r w:rsidR="004B4647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4B4647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B4647" w:rsidRPr="008B2841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4B4647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Filip</w:t>
      </w:r>
      <w:r w:rsidR="004B4647" w:rsidRPr="008B2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Banković</w:t>
      </w:r>
      <w:r w:rsidR="004B4647" w:rsidRPr="008B284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direktor</w:t>
      </w:r>
      <w:r w:rsidR="004B4647" w:rsidRPr="008B2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B4647" w:rsidRPr="008B2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mrežu</w:t>
      </w:r>
      <w:r w:rsidR="005E310F" w:rsidRPr="008B284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E310F" w:rsidRPr="008B2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Slobodan</w:t>
      </w:r>
      <w:r w:rsidR="005E310F" w:rsidRPr="008B2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Terzić</w:t>
      </w:r>
      <w:r w:rsidR="004B4647" w:rsidRPr="008B2841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Telenor</w:t>
      </w:r>
      <w:r w:rsidR="004B4647" w:rsidRPr="008B2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4B4647" w:rsidRPr="008B28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o</w:t>
      </w:r>
      <w:r w:rsidR="004B4647" w:rsidRPr="008B28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o</w:t>
      </w:r>
      <w:r w:rsidR="004B4647" w:rsidRPr="008B284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Goran</w:t>
      </w:r>
      <w:r w:rsidR="004B4647" w:rsidRPr="008B2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Vasić</w:t>
      </w:r>
      <w:r w:rsidR="004B4647" w:rsidRPr="008B2841">
        <w:rPr>
          <w:rFonts w:ascii="Times New Roman" w:hAnsi="Times New Roman" w:cs="Times New Roman"/>
          <w:sz w:val="24"/>
          <w:szCs w:val="24"/>
        </w:rPr>
        <w:t>,</w:t>
      </w:r>
      <w:r w:rsidR="005E310F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direktor</w:t>
      </w:r>
      <w:r w:rsidR="004B4647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Danijel</w:t>
      </w:r>
      <w:r w:rsidR="004B4647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Šušnjar</w:t>
      </w:r>
      <w:r w:rsidR="005E310F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E310F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Jasmina</w:t>
      </w:r>
      <w:r w:rsidR="005E310F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Vignjević</w:t>
      </w:r>
      <w:r w:rsidR="005E310F" w:rsidRPr="008B2841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="004B4647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647" w:rsidRPr="008B2841">
        <w:rPr>
          <w:rFonts w:ascii="Times New Roman" w:hAnsi="Times New Roman" w:cs="Times New Roman"/>
          <w:sz w:val="24"/>
          <w:szCs w:val="24"/>
          <w:lang w:val="sr-Latn-CS"/>
        </w:rPr>
        <w:t>VIP mobile d.o.o.</w:t>
      </w:r>
      <w:r w:rsidR="004B4647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Dejan</w:t>
      </w:r>
      <w:r w:rsidR="004B4647" w:rsidRPr="008B2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Kastelic</w:t>
      </w:r>
      <w:r w:rsidR="004B4647" w:rsidRPr="008B284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direktor</w:t>
      </w:r>
      <w:r w:rsidR="005E310F" w:rsidRPr="008B2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Služb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5E310F" w:rsidRPr="008B2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5E310F" w:rsidRPr="008B2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tehniku</w:t>
      </w:r>
      <w:r w:rsidR="005E310F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E310F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5E310F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Željković</w:t>
      </w:r>
      <w:r w:rsidR="005E310F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 w:rsidR="004B4647" w:rsidRPr="008B2841">
        <w:rPr>
          <w:rFonts w:ascii="Times New Roman" w:hAnsi="Times New Roman" w:cs="Times New Roman"/>
          <w:sz w:val="24"/>
          <w:szCs w:val="24"/>
          <w:lang w:val="sr-Latn-CS"/>
        </w:rPr>
        <w:t xml:space="preserve">SBB </w:t>
      </w:r>
      <w:r>
        <w:rPr>
          <w:rFonts w:ascii="Times New Roman" w:hAnsi="Times New Roman" w:cs="Times New Roman"/>
          <w:sz w:val="24"/>
          <w:szCs w:val="24"/>
        </w:rPr>
        <w:t>Dragica</w:t>
      </w:r>
      <w:r w:rsidR="004B4647" w:rsidRPr="008B2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Pilipović</w:t>
      </w:r>
      <w:r w:rsidR="004B4647" w:rsidRPr="008B2841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5E310F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direktor</w:t>
      </w:r>
      <w:r w:rsidR="004B4647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 w:rsidR="004B4647" w:rsidRPr="008B2841">
        <w:rPr>
          <w:rFonts w:ascii="Times New Roman" w:hAnsi="Times New Roman" w:cs="Times New Roman"/>
          <w:sz w:val="24"/>
          <w:szCs w:val="24"/>
          <w:lang w:val="sr-Latn-CS"/>
        </w:rPr>
        <w:t>ORION</w:t>
      </w:r>
      <w:r w:rsidR="004B4647" w:rsidRPr="008B2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4B4647" w:rsidRPr="008B2841">
        <w:rPr>
          <w:rFonts w:ascii="Times New Roman" w:hAnsi="Times New Roman" w:cs="Times New Roman"/>
          <w:sz w:val="24"/>
          <w:szCs w:val="24"/>
          <w:lang w:val="sr-Latn-CS"/>
        </w:rPr>
        <w:t>elekom</w:t>
      </w:r>
      <w:r w:rsidR="004B4647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Slobodan</w:t>
      </w:r>
      <w:r w:rsidR="004B4647" w:rsidRPr="008B2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Đinović</w:t>
      </w:r>
      <w:r w:rsidR="004B4647" w:rsidRPr="008B284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direktor</w:t>
      </w:r>
      <w:r w:rsidR="006D2FF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B4647" w:rsidRPr="008B2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E310F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C14AA0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310F" w:rsidRPr="008B2841">
        <w:rPr>
          <w:rFonts w:ascii="Times New Roman" w:hAnsi="Times New Roman" w:cs="Times New Roman"/>
          <w:sz w:val="24"/>
          <w:szCs w:val="24"/>
        </w:rPr>
        <w:t xml:space="preserve">UNDP </w:t>
      </w:r>
      <w:r>
        <w:rPr>
          <w:rFonts w:ascii="Times New Roman" w:hAnsi="Times New Roman" w:cs="Times New Roman"/>
          <w:sz w:val="24"/>
          <w:szCs w:val="24"/>
          <w:lang w:val="sr-Cyrl-CS"/>
        </w:rPr>
        <w:t>Irma</w:t>
      </w:r>
      <w:r w:rsidR="005E310F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Lutovac</w:t>
      </w:r>
      <w:r w:rsidR="0021247C" w:rsidRPr="008B284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82582" w:rsidRPr="00DF0636" w:rsidRDefault="00E82582" w:rsidP="00DF06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E695B" w:rsidRPr="00FF40F4" w:rsidRDefault="00EC656B" w:rsidP="00CC733E">
      <w:pPr>
        <w:pStyle w:val="NoSpacing"/>
        <w:ind w:firstLine="113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E695B" w:rsidRPr="000840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uvodom</w:t>
      </w:r>
      <w:r w:rsidR="000E695B" w:rsidRPr="000840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izlaganju</w:t>
      </w:r>
      <w:r w:rsidR="000E695B" w:rsidRPr="000840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Stefan</w:t>
      </w:r>
      <w:r w:rsidR="000E695B" w:rsidRPr="000840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Lazarević</w:t>
      </w:r>
      <w:r w:rsidR="000E695B" w:rsidRPr="0008408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državni</w:t>
      </w:r>
      <w:r w:rsidR="000E695B" w:rsidRPr="000840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0E69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E695B" w:rsidRPr="000840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E695B" w:rsidRPr="000840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spoljne</w:t>
      </w:r>
      <w:r w:rsidR="000E695B" w:rsidRPr="000840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0E695B" w:rsidRPr="000840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unutrašnje</w:t>
      </w:r>
      <w:r w:rsidR="000E695B" w:rsidRPr="000840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trgovine</w:t>
      </w:r>
      <w:r w:rsidR="000E695B" w:rsidRPr="000840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0E695B" w:rsidRPr="000840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telekomunikacija</w:t>
      </w:r>
      <w:r w:rsidR="00E8258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825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naglasio</w:t>
      </w:r>
      <w:r w:rsidR="00E825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E825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razvoj</w:t>
      </w:r>
      <w:r w:rsidR="000E695B" w:rsidRPr="00ED58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informaciono</w:t>
      </w:r>
      <w:r w:rsidR="000E695B" w:rsidRPr="00ED580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komunikacionih</w:t>
      </w:r>
      <w:r w:rsidR="000E695B" w:rsidRPr="00ED58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tehnologija</w:t>
      </w:r>
      <w:r w:rsidR="000E695B" w:rsidRPr="00ED58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</w:t>
      </w:r>
      <w:r w:rsidR="000E695B" w:rsidRPr="00ED58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veliki</w:t>
      </w:r>
      <w:r w:rsidR="000E695B" w:rsidRPr="00ED58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uticaj</w:t>
      </w:r>
      <w:r w:rsidR="000E695B" w:rsidRPr="00ED58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0E695B" w:rsidRPr="00ED58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</w:t>
      </w:r>
      <w:r w:rsidR="000E695B" w:rsidRPr="00ED58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0E695B" w:rsidRPr="00ED58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razvoj</w:t>
      </w:r>
      <w:r w:rsidR="000E695B" w:rsidRPr="00ED58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ekonomije</w:t>
      </w:r>
      <w:r w:rsidR="000E695B" w:rsidRPr="00ED58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već</w:t>
      </w:r>
      <w:r w:rsidR="000E695B" w:rsidRPr="00ED58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0E695B" w:rsidRPr="00ED58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0E695B" w:rsidRPr="00ED58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razvoj</w:t>
      </w:r>
      <w:r w:rsidR="000E695B" w:rsidRPr="00ED58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društva</w:t>
      </w:r>
      <w:r w:rsidR="000E695B" w:rsidRPr="00ED58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0E695B" w:rsidRPr="00ED58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celini</w:t>
      </w:r>
      <w:r w:rsidR="00D346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346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346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B51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</w:rPr>
        <w:t>laganje</w:t>
      </w:r>
      <w:r w:rsidR="000E695B" w:rsidRPr="00ED58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0E695B" w:rsidRPr="00ED58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informaciono</w:t>
      </w:r>
      <w:r w:rsidR="000E695B" w:rsidRPr="00ED580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komunikacione</w:t>
      </w:r>
      <w:r w:rsidR="000E695B" w:rsidRPr="00ED58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tehnologije</w:t>
      </w:r>
      <w:r w:rsidR="000E695B" w:rsidRPr="00ED58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nešto</w:t>
      </w:r>
      <w:r w:rsidR="000E695B" w:rsidRPr="00ED58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0E695B" w:rsidRPr="00ED58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0E695B" w:rsidRPr="00ED58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veliki</w:t>
      </w:r>
      <w:r w:rsidR="003642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3642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država</w:t>
      </w:r>
      <w:r w:rsidR="000E69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prepoznao</w:t>
      </w:r>
      <w:r w:rsidR="000E695B" w:rsidRPr="00ED58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kao</w:t>
      </w:r>
      <w:r w:rsidR="000E695B" w:rsidRPr="00ED58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prioritet</w:t>
      </w:r>
      <w:r w:rsidR="000E695B" w:rsidRPr="00ED58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0E695B" w:rsidRPr="00ED58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>
        <w:rPr>
          <w:rFonts w:ascii="Times New Roman" w:hAnsi="Times New Roman" w:cs="Times New Roman"/>
          <w:sz w:val="24"/>
          <w:szCs w:val="24"/>
          <w:lang w:val="sr-Cyrl-CS"/>
        </w:rPr>
        <w:t>lazak</w:t>
      </w:r>
      <w:r w:rsidR="003642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0E695B" w:rsidRPr="00ED58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krize</w:t>
      </w:r>
      <w:r w:rsidR="000E695B" w:rsidRPr="00ED5801">
        <w:rPr>
          <w:rFonts w:ascii="Times New Roman" w:hAnsi="Times New Roman" w:cs="Times New Roman"/>
          <w:sz w:val="24"/>
          <w:szCs w:val="24"/>
        </w:rPr>
        <w:t>.</w:t>
      </w:r>
      <w:r w:rsidR="000E695B" w:rsidRPr="00ED58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Udeo</w:t>
      </w:r>
      <w:r w:rsidR="000E695B" w:rsidRPr="00ED58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telekomunikacija</w:t>
      </w:r>
      <w:r w:rsidR="000E695B" w:rsidRPr="00ED58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E695B" w:rsidRPr="00ED58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BDP</w:t>
      </w:r>
      <w:r w:rsidR="000E695B" w:rsidRPr="00B317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0E69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0E69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E69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oko</w:t>
      </w:r>
      <w:r w:rsidR="000E695B" w:rsidRPr="00ED5801">
        <w:rPr>
          <w:rFonts w:ascii="Times New Roman" w:hAnsi="Times New Roman" w:cs="Times New Roman"/>
          <w:sz w:val="24"/>
          <w:szCs w:val="24"/>
          <w:lang w:val="sr-Cyrl-CS"/>
        </w:rPr>
        <w:t xml:space="preserve"> 5,5% </w:t>
      </w:r>
      <w:r w:rsidR="000E695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E695B" w:rsidRPr="00785553">
        <w:t xml:space="preserve"> </w:t>
      </w:r>
      <w:r>
        <w:rPr>
          <w:rFonts w:ascii="Times New Roman" w:hAnsi="Times New Roman" w:cs="Times New Roman"/>
          <w:sz w:val="24"/>
          <w:szCs w:val="24"/>
        </w:rPr>
        <w:t>Ove</w:t>
      </w:r>
      <w:r w:rsidR="000E695B" w:rsidRPr="007855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0E695B" w:rsidRPr="0078555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0E695B" w:rsidRPr="007855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odnosu</w:t>
      </w:r>
      <w:r w:rsidR="000E695B" w:rsidRPr="007855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0E695B" w:rsidRPr="007855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prošlu</w:t>
      </w:r>
      <w:r w:rsidR="000E695B" w:rsidRPr="007855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godinu</w:t>
      </w:r>
      <w:r w:rsidR="000E695B" w:rsidRPr="00785553">
        <w:rPr>
          <w:rFonts w:ascii="Times New Roman" w:hAnsi="Times New Roman" w:cs="Times New Roman"/>
          <w:sz w:val="24"/>
          <w:szCs w:val="24"/>
        </w:rPr>
        <w:t>,</w:t>
      </w:r>
      <w:r w:rsidR="000E695B" w:rsidRPr="007855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0E695B" w:rsidRPr="007855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ljudi</w:t>
      </w:r>
      <w:r w:rsidR="000E69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E69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0E695B" w:rsidRPr="00ED58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kupovao</w:t>
      </w:r>
      <w:r w:rsidR="000E695B" w:rsidRPr="00ED58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robu</w:t>
      </w:r>
      <w:r w:rsidR="000E695B" w:rsidRPr="00ED58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</w:t>
      </w:r>
      <w:r w:rsidR="000E695B" w:rsidRPr="00ED58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usluge</w:t>
      </w:r>
      <w:r w:rsidR="000E695B" w:rsidRPr="00ED58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putem</w:t>
      </w:r>
      <w:r w:rsidR="000E695B" w:rsidRPr="00ED58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interneta</w:t>
      </w:r>
      <w:r w:rsidR="000E695B" w:rsidRPr="00ED58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porastao</w:t>
      </w:r>
      <w:r w:rsidR="000E695B" w:rsidRPr="00ED58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0E695B" w:rsidRPr="00ED58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0E695B" w:rsidRPr="00ED58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oko</w:t>
      </w:r>
      <w:r w:rsidR="000E695B" w:rsidRPr="00ED5801">
        <w:rPr>
          <w:rFonts w:ascii="Times New Roman" w:hAnsi="Times New Roman" w:cs="Times New Roman"/>
          <w:sz w:val="24"/>
          <w:szCs w:val="24"/>
        </w:rPr>
        <w:t xml:space="preserve"> 300 </w:t>
      </w:r>
      <w:r>
        <w:rPr>
          <w:rFonts w:ascii="Times New Roman" w:hAnsi="Times New Roman" w:cs="Times New Roman"/>
          <w:sz w:val="24"/>
          <w:szCs w:val="24"/>
        </w:rPr>
        <w:t>hiljada</w:t>
      </w:r>
      <w:r w:rsidR="000E695B" w:rsidRPr="00ED580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0E695B" w:rsidRPr="00ED58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oko</w:t>
      </w:r>
      <w:r w:rsidR="000E695B" w:rsidRPr="00ED5801">
        <w:rPr>
          <w:rFonts w:ascii="Times New Roman" w:hAnsi="Times New Roman" w:cs="Times New Roman"/>
          <w:sz w:val="24"/>
          <w:szCs w:val="24"/>
        </w:rPr>
        <w:t xml:space="preserve"> 56% </w:t>
      </w:r>
      <w:r>
        <w:rPr>
          <w:rFonts w:ascii="Times New Roman" w:hAnsi="Times New Roman" w:cs="Times New Roman"/>
          <w:sz w:val="24"/>
          <w:szCs w:val="24"/>
        </w:rPr>
        <w:t>domaćinstava</w:t>
      </w:r>
      <w:r w:rsidR="000E695B" w:rsidRPr="00ED58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</w:t>
      </w:r>
      <w:r w:rsidR="000E695B" w:rsidRPr="00ED58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pristup</w:t>
      </w:r>
      <w:r w:rsidR="000E695B" w:rsidRPr="00ED58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internetu</w:t>
      </w:r>
      <w:r w:rsidR="000E695B" w:rsidRPr="00ED5801">
        <w:rPr>
          <w:rFonts w:ascii="Times New Roman" w:hAnsi="Times New Roman" w:cs="Times New Roman"/>
          <w:sz w:val="24"/>
          <w:szCs w:val="24"/>
        </w:rPr>
        <w:t>.</w:t>
      </w:r>
      <w:r w:rsidR="003A4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Međutim</w:t>
      </w:r>
      <w:r w:rsidR="003A485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iako</w:t>
      </w:r>
      <w:r w:rsidR="00FF40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smo</w:t>
      </w:r>
      <w:r w:rsidR="00FF40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FF40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podacima</w:t>
      </w:r>
      <w:r w:rsidR="00FF40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F40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nivou</w:t>
      </w:r>
      <w:r w:rsidR="00FF40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država</w:t>
      </w:r>
      <w:r w:rsidR="00FF40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FF40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regiona</w:t>
      </w:r>
      <w:r w:rsidR="00FF40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0E695B" w:rsidRPr="00ED58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dalje</w:t>
      </w:r>
      <w:r w:rsidR="000E695B" w:rsidRPr="00ED58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smo</w:t>
      </w:r>
      <w:r w:rsidR="000E695B" w:rsidRPr="00ED58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ispod</w:t>
      </w:r>
      <w:r w:rsidR="000E695B" w:rsidRPr="00ED58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proseka</w:t>
      </w:r>
      <w:r w:rsidR="000E695B" w:rsidRPr="00ED58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država</w:t>
      </w:r>
      <w:r w:rsidR="000E695B" w:rsidRPr="00ED58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</w:t>
      </w:r>
      <w:r w:rsidR="000E695B" w:rsidRPr="00ED5801">
        <w:rPr>
          <w:rFonts w:ascii="Times New Roman" w:hAnsi="Times New Roman" w:cs="Times New Roman"/>
          <w:sz w:val="24"/>
          <w:szCs w:val="24"/>
        </w:rPr>
        <w:t>.</w:t>
      </w:r>
    </w:p>
    <w:p w:rsidR="0090656D" w:rsidRDefault="00EC656B" w:rsidP="00CC733E">
      <w:pPr>
        <w:pStyle w:val="NoSpacing"/>
        <w:ind w:firstLine="113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  <w:r>
        <w:rPr>
          <w:rFonts w:ascii="Times New Roman" w:hAnsi="Times New Roman" w:cs="Times New Roman"/>
          <w:sz w:val="24"/>
          <w:szCs w:val="24"/>
        </w:rPr>
        <w:t>inistarstv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020462" w:rsidRPr="00884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065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A31ADA" w:rsidRPr="002124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naredni</w:t>
      </w:r>
      <w:r w:rsidR="00A31ADA" w:rsidRPr="002124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period</w:t>
      </w:r>
      <w:r w:rsidR="00A31ADA" w:rsidRPr="00884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definisa</w:t>
      </w:r>
      <w:r>
        <w:rPr>
          <w:rFonts w:ascii="Times New Roman" w:hAnsi="Times New Roman" w:cs="Times New Roman"/>
          <w:sz w:val="24"/>
          <w:szCs w:val="24"/>
          <w:lang w:val="sr-Cyrl-CS"/>
        </w:rPr>
        <w:t>lo</w:t>
      </w:r>
      <w:r w:rsidR="009065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tri</w:t>
      </w:r>
      <w:r w:rsidR="00020462" w:rsidRPr="00884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načina</w:t>
      </w:r>
      <w:r w:rsidR="00020462" w:rsidRPr="00884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delovanja</w:t>
      </w:r>
      <w:r w:rsidR="00020462" w:rsidRPr="00884D32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020462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</w:p>
    <w:p w:rsidR="00020462" w:rsidRPr="00884D32" w:rsidRDefault="00EC656B" w:rsidP="00CC733E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da</w:t>
      </w:r>
      <w:r w:rsidR="00020462" w:rsidRPr="00884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020462" w:rsidRPr="00884D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oživ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20462" w:rsidRPr="00884D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zakočen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20462" w:rsidRPr="00884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</w:t>
      </w:r>
      <w:r w:rsidR="00020462" w:rsidRPr="00884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loše</w:t>
      </w:r>
      <w:r w:rsidR="00020462" w:rsidRPr="00884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postavljen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20462" w:rsidRPr="00884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projekt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20462" w:rsidRPr="00884D3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020462" w:rsidRPr="00884D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020462" w:rsidRPr="00884D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20462" w:rsidRPr="00884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prelazak</w:t>
      </w:r>
      <w:r w:rsidR="00020462" w:rsidRPr="00884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020462" w:rsidRPr="00884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analognog</w:t>
      </w:r>
      <w:r w:rsidR="00020462" w:rsidRPr="00884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020462" w:rsidRPr="00884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digitalno</w:t>
      </w:r>
      <w:r w:rsidR="00020462" w:rsidRPr="00884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emitovanje</w:t>
      </w:r>
      <w:r w:rsidR="00020462" w:rsidRPr="00884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televizijskog</w:t>
      </w:r>
      <w:r w:rsidR="00020462" w:rsidRPr="00884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signala</w:t>
      </w:r>
      <w:r w:rsidR="00020462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="00020462" w:rsidRPr="00884D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20462" w:rsidRPr="00884D32" w:rsidRDefault="00EC656B" w:rsidP="00CC733E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20462" w:rsidRPr="00884D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020462" w:rsidRPr="00884D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pokren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20462" w:rsidRPr="00884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zanemaren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20462" w:rsidRPr="00884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020462" w:rsidRPr="00884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zapušten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20462" w:rsidRPr="00884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projekt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20462" w:rsidRPr="00884D3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020462" w:rsidRPr="00884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definišu</w:t>
      </w:r>
      <w:r w:rsidR="00020462" w:rsidRPr="00884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usmerenje</w:t>
      </w:r>
      <w:r w:rsidR="00020462" w:rsidRPr="00884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razvoja</w:t>
      </w:r>
      <w:r w:rsidR="00020462" w:rsidRPr="00884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telekomunikacija</w:t>
      </w:r>
      <w:r w:rsidR="00020462" w:rsidRPr="00884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020462" w:rsidRPr="00884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Srbiji</w:t>
      </w:r>
      <w:r w:rsidR="00020462" w:rsidRPr="00884D3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020462" w:rsidRPr="00884D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020462" w:rsidRPr="00884D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zaključaka</w:t>
      </w:r>
      <w:r w:rsidR="00020462" w:rsidRPr="00884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Vlade</w:t>
      </w:r>
      <w:r w:rsidR="00020462" w:rsidRPr="00884D3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20462" w:rsidRPr="00884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020462" w:rsidRPr="00884D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nisu</w:t>
      </w:r>
      <w:r w:rsidR="00020462" w:rsidRPr="00884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realizovani</w:t>
      </w:r>
      <w:r w:rsidR="00020462" w:rsidRPr="00884D3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</w:p>
    <w:p w:rsidR="00020462" w:rsidRDefault="00EC656B" w:rsidP="00CC733E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</w:t>
      </w:r>
      <w:proofErr w:type="gramEnd"/>
      <w:r w:rsidR="00020462" w:rsidRPr="00884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020462" w:rsidRPr="00884D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nastavi</w:t>
      </w:r>
      <w:r w:rsidR="00020462" w:rsidRPr="00884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</w:t>
      </w:r>
      <w:r w:rsidR="00020462" w:rsidRPr="00884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ono</w:t>
      </w:r>
      <w:r w:rsidR="00020462" w:rsidRPr="00884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020462" w:rsidRPr="00884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020462" w:rsidRPr="00884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rađeno</w:t>
      </w:r>
      <w:r w:rsidR="00CC7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C7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prethodnom</w:t>
      </w:r>
      <w:r w:rsidR="00020462" w:rsidRPr="00884D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periodu</w:t>
      </w:r>
      <w:r w:rsidR="00020462" w:rsidRPr="00884D3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020462" w:rsidRPr="00884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020462" w:rsidRPr="00884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020462" w:rsidRPr="00884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razni</w:t>
      </w:r>
      <w:r w:rsidR="00020462" w:rsidRPr="00884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programi</w:t>
      </w:r>
      <w:r w:rsidR="00020462" w:rsidRPr="00884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020462" w:rsidRPr="00884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promociju</w:t>
      </w:r>
      <w:r w:rsidR="00020462" w:rsidRPr="00884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primene</w:t>
      </w:r>
      <w:r w:rsidR="00020462" w:rsidRPr="00884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informaciono</w:t>
      </w:r>
      <w:r w:rsidR="00020462" w:rsidRPr="00884D3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komunikacionih</w:t>
      </w:r>
      <w:r w:rsidR="00020462" w:rsidRPr="00884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tehnologija</w:t>
      </w:r>
      <w:r w:rsidR="00020462" w:rsidRPr="00884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020462" w:rsidRPr="00884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nastavne</w:t>
      </w:r>
      <w:r w:rsidR="00020462" w:rsidRPr="00884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svrhe</w:t>
      </w:r>
      <w:r w:rsidR="00020462" w:rsidRPr="00884D32">
        <w:rPr>
          <w:rFonts w:ascii="Times New Roman" w:hAnsi="Times New Roman" w:cs="Times New Roman"/>
          <w:sz w:val="24"/>
          <w:szCs w:val="24"/>
        </w:rPr>
        <w:t>,</w:t>
      </w:r>
      <w:r w:rsidR="000D1A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0D1A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0D1A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D1A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</w:t>
      </w:r>
      <w:r>
        <w:rPr>
          <w:rFonts w:ascii="Times New Roman" w:hAnsi="Times New Roman" w:cs="Times New Roman"/>
          <w:sz w:val="24"/>
          <w:szCs w:val="24"/>
        </w:rPr>
        <w:t>rojekat</w:t>
      </w:r>
      <w:r w:rsidR="00020462" w:rsidRPr="00884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zaštite</w:t>
      </w:r>
      <w:r w:rsidR="00020462" w:rsidRPr="00884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dece</w:t>
      </w:r>
      <w:r w:rsidR="00020462" w:rsidRPr="00884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020462" w:rsidRPr="00884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internetu</w:t>
      </w:r>
      <w:r w:rsidR="00020462" w:rsidRPr="00884D32">
        <w:rPr>
          <w:rFonts w:ascii="Times New Roman" w:hAnsi="Times New Roman" w:cs="Times New Roman"/>
          <w:sz w:val="24"/>
          <w:szCs w:val="24"/>
        </w:rPr>
        <w:t xml:space="preserve"> – </w:t>
      </w:r>
      <w:r w:rsidR="004128DA">
        <w:rPr>
          <w:rFonts w:ascii="Times New Roman" w:hAnsi="Times New Roman" w:cs="Times New Roman"/>
          <w:sz w:val="24"/>
          <w:szCs w:val="24"/>
          <w:lang w:val="sr-Cyrl-CS"/>
        </w:rPr>
        <w:t>,,</w:t>
      </w:r>
      <w:r>
        <w:rPr>
          <w:rFonts w:ascii="Times New Roman" w:hAnsi="Times New Roman" w:cs="Times New Roman"/>
          <w:sz w:val="24"/>
          <w:szCs w:val="24"/>
          <w:lang w:val="sr-Cyrl-CS"/>
        </w:rPr>
        <w:t>K</w:t>
      </w:r>
      <w:r>
        <w:rPr>
          <w:rFonts w:ascii="Times New Roman" w:hAnsi="Times New Roman" w:cs="Times New Roman"/>
          <w:sz w:val="24"/>
          <w:szCs w:val="24"/>
        </w:rPr>
        <w:t>likni</w:t>
      </w:r>
      <w:r w:rsidR="00020462" w:rsidRPr="00884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bezbedno</w:t>
      </w:r>
      <w:r w:rsidR="004128DA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020462" w:rsidRPr="00884D32">
        <w:rPr>
          <w:rFonts w:ascii="Times New Roman" w:hAnsi="Times New Roman" w:cs="Times New Roman"/>
          <w:sz w:val="24"/>
          <w:szCs w:val="24"/>
        </w:rPr>
        <w:t>.</w:t>
      </w:r>
    </w:p>
    <w:p w:rsidR="00A31ADA" w:rsidRPr="00E84BC6" w:rsidRDefault="00EC656B" w:rsidP="00CC733E">
      <w:pPr>
        <w:pStyle w:val="NoSpacing"/>
        <w:ind w:firstLine="113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Minstarstvo</w:t>
      </w:r>
      <w:r w:rsidR="00A31ADA" w:rsidRPr="00E84B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31ADA" w:rsidRPr="00E84B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definisal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31ADA" w:rsidRPr="00E84B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</w:t>
      </w:r>
      <w:r w:rsidR="00A31ADA" w:rsidRPr="00E84B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prioriteta</w:t>
      </w:r>
      <w:r w:rsidR="00A31ADA" w:rsidRPr="00E84BC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A31ADA" w:rsidRPr="00E84B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31ADA" w:rsidRPr="00E84B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reč</w:t>
      </w:r>
      <w:r w:rsidR="00A31ADA" w:rsidRPr="00E84B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31ADA" w:rsidRPr="00E84B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razvoju</w:t>
      </w:r>
      <w:r w:rsidR="00A31ADA" w:rsidRPr="00E84B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informaciono</w:t>
      </w:r>
      <w:r w:rsidR="00A31ADA" w:rsidRPr="00E84BC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komunikacionih</w:t>
      </w:r>
      <w:r w:rsidR="00A31ADA" w:rsidRPr="00E84B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tehnologija</w:t>
      </w:r>
      <w:r w:rsidR="00A31ADA" w:rsidRPr="00E84BC6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infrastruktura</w:t>
      </w:r>
      <w:r w:rsidR="00A31ADA" w:rsidRPr="00E84BC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elektronska</w:t>
      </w:r>
      <w:r w:rsidR="00A31ADA" w:rsidRPr="00E84B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uprava</w:t>
      </w:r>
      <w:r w:rsidR="00A31ADA" w:rsidRPr="00E84BC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edukacija</w:t>
      </w:r>
      <w:r w:rsidR="00A31ADA" w:rsidRPr="00E84BC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zapošljavanje</w:t>
      </w:r>
      <w:r w:rsidR="00A31ADA" w:rsidRPr="00E84B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A31ADA" w:rsidRPr="00E84BC6">
        <w:rPr>
          <w:rFonts w:ascii="Times New Roman" w:hAnsi="Times New Roman" w:cs="Times New Roman"/>
          <w:sz w:val="24"/>
          <w:szCs w:val="24"/>
        </w:rPr>
        <w:t xml:space="preserve"> </w:t>
      </w:r>
      <w:r w:rsidR="00A31ADA" w:rsidRPr="00E84BC6">
        <w:rPr>
          <w:rFonts w:ascii="Times New Roman" w:hAnsi="Times New Roman" w:cs="Times New Roman"/>
          <w:sz w:val="24"/>
          <w:szCs w:val="24"/>
          <w:lang w:val="sr-Latn-CS"/>
        </w:rPr>
        <w:t>cyber security</w:t>
      </w:r>
      <w:r w:rsidR="00A31ADA" w:rsidRPr="00E84B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02F5" w:rsidRPr="006702F5" w:rsidRDefault="00EC656B" w:rsidP="00483176">
      <w:pPr>
        <w:pStyle w:val="NoSpacing"/>
        <w:ind w:firstLine="113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>
        <w:rPr>
          <w:rFonts w:ascii="Times New Roman" w:hAnsi="Times New Roman" w:cs="Times New Roman"/>
          <w:sz w:val="24"/>
          <w:szCs w:val="24"/>
        </w:rPr>
        <w:t>obra</w:t>
      </w:r>
      <w:r w:rsidR="00A31ADA" w:rsidRPr="004B0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infrastruktura</w:t>
      </w:r>
      <w:r w:rsidR="00A31ADA" w:rsidRPr="004B0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A31ADA" w:rsidRPr="004B0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preduslov</w:t>
      </w:r>
      <w:r w:rsidR="00A31ADA" w:rsidRPr="004B0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A31ADA" w:rsidRPr="004B0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razvoj</w:t>
      </w:r>
      <w:r w:rsidR="00A31ADA" w:rsidRPr="004B0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komunikacija</w:t>
      </w:r>
      <w:r w:rsidR="00A31ADA" w:rsidRPr="004B0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A31ADA" w:rsidRPr="004B0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modernom</w:t>
      </w:r>
      <w:r w:rsidR="00A31A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društvu</w:t>
      </w:r>
      <w:r w:rsidR="00A31A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elektronske</w:t>
      </w:r>
      <w:r w:rsidR="00A31A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uprave</w:t>
      </w:r>
      <w:r w:rsidR="00A31A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A31ADA" w:rsidRPr="004B0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A31ADA" w:rsidRPr="004B0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razvoj</w:t>
      </w:r>
      <w:r w:rsidR="00A31ADA" w:rsidRPr="004B0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raznih</w:t>
      </w:r>
      <w:r w:rsidR="00A31ADA" w:rsidRPr="004B0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servisa</w:t>
      </w:r>
      <w:r w:rsidR="00A31ADA" w:rsidRPr="004B07C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31ADA" w:rsidRPr="004B0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A31ADA" w:rsidRPr="004B0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A31ADA" w:rsidRPr="004B0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neophodni</w:t>
      </w:r>
      <w:r w:rsidR="00A31ADA" w:rsidRPr="004B0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privred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31ADA" w:rsidRPr="004B07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A31ADA" w:rsidRPr="004B0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građan</w:t>
      </w:r>
      <w:r>
        <w:rPr>
          <w:rFonts w:ascii="Times New Roman" w:hAnsi="Times New Roman" w:cs="Times New Roman"/>
          <w:sz w:val="24"/>
          <w:szCs w:val="24"/>
          <w:lang w:val="sr-Cyrl-CS"/>
        </w:rPr>
        <w:t>ima</w:t>
      </w:r>
      <w:r w:rsidR="00A31ADA" w:rsidRPr="004B07C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C</w:t>
      </w:r>
      <w:r>
        <w:rPr>
          <w:rFonts w:ascii="Times New Roman" w:hAnsi="Times New Roman" w:cs="Times New Roman"/>
          <w:sz w:val="24"/>
          <w:szCs w:val="24"/>
        </w:rPr>
        <w:t>ilj</w:t>
      </w:r>
      <w:r w:rsidR="00A31ADA" w:rsidRPr="004B0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A31ADA" w:rsidRPr="004B0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A31ADA" w:rsidRPr="004B0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31ADA" w:rsidRPr="004B07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A31ADA" w:rsidRPr="004B0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organima</w:t>
      </w:r>
      <w:r w:rsidR="00A31ADA" w:rsidRPr="004B0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državne</w:t>
      </w:r>
      <w:r w:rsidR="00A31ADA" w:rsidRPr="004B0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uprave</w:t>
      </w:r>
      <w:r w:rsidR="00A31ADA" w:rsidRPr="004B0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prvo</w:t>
      </w:r>
      <w:r w:rsidR="00A31ADA" w:rsidRPr="004B0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popiše</w:t>
      </w:r>
      <w:r w:rsidR="00A31ADA" w:rsidRPr="004B0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postojeća</w:t>
      </w:r>
      <w:r w:rsidR="00A31ADA" w:rsidRPr="004B07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infrastruktur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31ADA" w:rsidRPr="004B07C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zatim</w:t>
      </w:r>
      <w:r w:rsidR="00A31ADA" w:rsidRPr="004B07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31ADA" w:rsidRPr="004B07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31ADA" w:rsidRPr="004B0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predloži</w:t>
      </w:r>
      <w:r w:rsidR="00A31ADA" w:rsidRPr="004B0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najbolji</w:t>
      </w:r>
      <w:r w:rsidR="00A31ADA" w:rsidRPr="004B0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model</w:t>
      </w:r>
      <w:r w:rsidR="00A31ADA" w:rsidRPr="004B0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konsolidacije</w:t>
      </w:r>
      <w:r w:rsidR="00A31ADA" w:rsidRPr="004B0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te</w:t>
      </w:r>
      <w:r w:rsidR="00A31ADA" w:rsidRPr="004B07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infrastrukture</w:t>
      </w:r>
      <w:r w:rsidR="00A31ADA" w:rsidRPr="004B0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A31ADA" w:rsidRPr="004B0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A31ADA" w:rsidRPr="004B0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31ADA" w:rsidRPr="004B07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polako</w:t>
      </w:r>
      <w:r w:rsidR="00A31ADA" w:rsidRPr="004B0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krene</w:t>
      </w:r>
      <w:r w:rsidR="00A31ADA" w:rsidRPr="004B07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31ADA" w:rsidRPr="004B0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31ADA" w:rsidRPr="004B07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transfer</w:t>
      </w:r>
      <w:r w:rsidR="00A31ADA" w:rsidRPr="004B0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tehnologija</w:t>
      </w:r>
      <w:r w:rsidR="00A31ADA" w:rsidRPr="004B07C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>
        <w:rPr>
          <w:rFonts w:ascii="Times New Roman" w:hAnsi="Times New Roman" w:cs="Times New Roman"/>
          <w:sz w:val="24"/>
          <w:szCs w:val="24"/>
        </w:rPr>
        <w:t>efinisanje</w:t>
      </w:r>
      <w:r w:rsidR="00101A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nacionalne</w:t>
      </w:r>
      <w:r w:rsidR="00101A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širokopojasne</w:t>
      </w:r>
      <w:r w:rsidR="006702F5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mreže</w:t>
      </w:r>
      <w:r w:rsidR="00A949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podrazumeva</w:t>
      </w:r>
      <w:r w:rsidR="00A949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</w:t>
      </w:r>
      <w:r w:rsidR="00A949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svega</w:t>
      </w:r>
      <w:r w:rsidR="00A949D8">
        <w:rPr>
          <w:rFonts w:ascii="Times New Roman" w:hAnsi="Times New Roman" w:cs="Times New Roman"/>
          <w:sz w:val="24"/>
          <w:szCs w:val="24"/>
        </w:rPr>
        <w:t>,</w:t>
      </w:r>
      <w:r w:rsidR="00F412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konsolidaciju</w:t>
      </w:r>
      <w:r w:rsidR="006702F5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telekomunikacione</w:t>
      </w:r>
      <w:r w:rsidR="006702F5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infrastrukture</w:t>
      </w:r>
      <w:r w:rsidR="00F412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Pošte</w:t>
      </w:r>
      <w:r w:rsidR="00F412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6702F5" w:rsidRPr="00825E3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Elektroprivrede</w:t>
      </w:r>
      <w:r w:rsidR="00F412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F412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412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Telekoma</w:t>
      </w:r>
      <w:r w:rsidR="00F412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6702F5" w:rsidRPr="00825E3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ali</w:t>
      </w:r>
      <w:r w:rsidR="006702F5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6702F5" w:rsidRPr="00825E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delov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6702F5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infrastrukture</w:t>
      </w:r>
      <w:r w:rsidR="00CC733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702F5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702F5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6702F5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pojedini</w:t>
      </w:r>
      <w:r w:rsidR="006702F5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</w:t>
      </w:r>
      <w:r w:rsidR="006702F5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razvijali</w:t>
      </w:r>
      <w:r w:rsidR="006702F5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6702F5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svoje</w:t>
      </w:r>
      <w:r w:rsidR="006702F5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potrebe</w:t>
      </w:r>
      <w:r w:rsidR="006702F5" w:rsidRPr="00825E3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Konsolidacijom</w:t>
      </w:r>
      <w:r w:rsidR="006702F5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6702F5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mogla</w:t>
      </w:r>
      <w:r w:rsidR="006702F5" w:rsidRPr="00825E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6702F5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6702F5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napravi</w:t>
      </w:r>
      <w:r w:rsidR="006702F5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mnogo</w:t>
      </w:r>
      <w:r w:rsidR="006702F5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efikasnija</w:t>
      </w:r>
      <w:r w:rsidR="006702F5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telekomunikaciona</w:t>
      </w:r>
      <w:r w:rsidR="006702F5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infrastruktura</w:t>
      </w:r>
      <w:r w:rsidR="006702F5" w:rsidRPr="00825E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702F5" w:rsidRPr="00825E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3176" w:rsidRPr="00044FD3" w:rsidRDefault="00EC656B" w:rsidP="00044FD3">
      <w:pPr>
        <w:pStyle w:val="NoSpacing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>
        <w:rPr>
          <w:rFonts w:ascii="Times New Roman" w:hAnsi="Times New Roman" w:cs="Times New Roman"/>
          <w:sz w:val="24"/>
          <w:szCs w:val="24"/>
        </w:rPr>
        <w:t>avršetak</w:t>
      </w:r>
      <w:r w:rsidR="00483176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procesa</w:t>
      </w:r>
      <w:r w:rsidR="00483176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digitalizacije</w:t>
      </w:r>
      <w:r w:rsidR="004831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televizijskog</w:t>
      </w:r>
      <w:r w:rsidR="004831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signala</w:t>
      </w:r>
      <w:r w:rsidR="004831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83176" w:rsidRPr="00E849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međunarodno</w:t>
      </w:r>
      <w:r w:rsidR="004831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preuzet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831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obavez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8317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831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poslednjih</w:t>
      </w:r>
      <w:r w:rsidR="004831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godinu</w:t>
      </w:r>
      <w:r w:rsidR="004831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dana</w:t>
      </w:r>
      <w:proofErr w:type="gramEnd"/>
      <w:r w:rsidR="004831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uložen</w:t>
      </w:r>
      <w:r w:rsidR="004831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831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veliki</w:t>
      </w:r>
      <w:r w:rsidR="004831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napor</w:t>
      </w:r>
      <w:r w:rsidR="004831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  <w:r>
        <w:rPr>
          <w:rFonts w:ascii="Times New Roman" w:hAnsi="Times New Roman" w:cs="Times New Roman"/>
          <w:sz w:val="24"/>
          <w:szCs w:val="24"/>
        </w:rPr>
        <w:t>inistarstva</w:t>
      </w:r>
      <w:r w:rsidR="0048317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Republičke</w:t>
      </w:r>
      <w:r w:rsidR="00483176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agencije</w:t>
      </w:r>
      <w:r w:rsidR="00483176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83176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elektronske</w:t>
      </w:r>
      <w:r w:rsidR="00483176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telekomunikacije</w:t>
      </w:r>
      <w:r w:rsidR="00483176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83176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JP</w:t>
      </w:r>
      <w:r w:rsidR="00483176" w:rsidRPr="00825E32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Emisiona</w:t>
      </w:r>
      <w:r w:rsidR="00483176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tehnika</w:t>
      </w:r>
      <w:r w:rsidR="00483176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83176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veze</w:t>
      </w:r>
      <w:r w:rsidR="00483176" w:rsidRPr="00825E32">
        <w:rPr>
          <w:rFonts w:ascii="Times New Roman" w:hAnsi="Times New Roman" w:cs="Times New Roman"/>
          <w:sz w:val="24"/>
          <w:szCs w:val="24"/>
        </w:rPr>
        <w:t>“,</w:t>
      </w:r>
      <w:r w:rsidR="00786B44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83176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uspešan</w:t>
      </w:r>
      <w:r w:rsidR="00483176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završetak</w:t>
      </w:r>
      <w:r w:rsidR="00483176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ovog</w:t>
      </w:r>
      <w:r w:rsidR="00483176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procesa</w:t>
      </w:r>
      <w:r w:rsidR="00483176" w:rsidRPr="00825E32">
        <w:rPr>
          <w:rFonts w:ascii="Times New Roman" w:hAnsi="Times New Roman" w:cs="Times New Roman"/>
          <w:sz w:val="24"/>
          <w:szCs w:val="24"/>
        </w:rPr>
        <w:t>.</w:t>
      </w:r>
      <w:r w:rsidR="004831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</w:rPr>
        <w:t>tklonjeni</w:t>
      </w:r>
      <w:r w:rsidR="00483176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831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svi</w:t>
      </w:r>
      <w:r w:rsidR="00483176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tehnički</w:t>
      </w:r>
      <w:r w:rsidR="009C3E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problemi</w:t>
      </w:r>
      <w:r w:rsidR="0048317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83176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proširena</w:t>
      </w:r>
      <w:r w:rsidR="00483176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C3E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inicijalna</w:t>
      </w:r>
      <w:r w:rsidR="00483176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mreža</w:t>
      </w:r>
      <w:r w:rsidR="00483176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kojom</w:t>
      </w:r>
      <w:r w:rsidR="00483176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upravlja</w:t>
      </w:r>
      <w:r w:rsidR="00483176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JP</w:t>
      </w:r>
      <w:r w:rsidR="004831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3176" w:rsidRPr="00825E32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Emisiona</w:t>
      </w:r>
      <w:r w:rsidR="00483176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tehnika</w:t>
      </w:r>
      <w:r w:rsidR="00483176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83176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veze</w:t>
      </w:r>
      <w:r w:rsidR="00044FD3">
        <w:rPr>
          <w:rFonts w:ascii="Times New Roman" w:hAnsi="Times New Roman" w:cs="Times New Roman"/>
          <w:sz w:val="24"/>
          <w:szCs w:val="24"/>
        </w:rPr>
        <w:t>“</w:t>
      </w:r>
      <w:r w:rsidR="009C3EF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9C3E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044F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znači</w:t>
      </w:r>
      <w:r w:rsidR="00483176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83176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483176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483176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digitalnim</w:t>
      </w:r>
      <w:r w:rsidR="004831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signalom</w:t>
      </w:r>
      <w:r w:rsidR="004831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pokriti</w:t>
      </w:r>
      <w:r w:rsidR="004831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oko</w:t>
      </w:r>
      <w:r w:rsidR="00483176">
        <w:rPr>
          <w:rFonts w:ascii="Times New Roman" w:hAnsi="Times New Roman" w:cs="Times New Roman"/>
          <w:sz w:val="24"/>
          <w:szCs w:val="24"/>
        </w:rPr>
        <w:t xml:space="preserve"> 75% </w:t>
      </w:r>
      <w:r>
        <w:rPr>
          <w:rFonts w:ascii="Times New Roman" w:hAnsi="Times New Roman" w:cs="Times New Roman"/>
          <w:sz w:val="24"/>
          <w:szCs w:val="24"/>
          <w:lang w:val="sr-Cyrl-RS"/>
        </w:rPr>
        <w:t>teritorije</w:t>
      </w:r>
      <w:r w:rsidR="00126B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naše</w:t>
      </w:r>
      <w:r w:rsidR="00483176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države</w:t>
      </w:r>
      <w:r w:rsidR="00483176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831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83176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483176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sva</w:t>
      </w:r>
      <w:r w:rsidR="00483176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oprema</w:t>
      </w:r>
      <w:r w:rsidR="000C7E8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83176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koju</w:t>
      </w:r>
      <w:r w:rsidR="00483176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smo</w:t>
      </w:r>
      <w:r w:rsidR="00483176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dobili</w:t>
      </w:r>
      <w:r w:rsidR="00483176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kroz</w:t>
      </w:r>
      <w:r w:rsidR="00483176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sredstva</w:t>
      </w:r>
      <w:r w:rsidR="00483176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</w:t>
      </w:r>
      <w:r w:rsidR="00126B6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83176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biti</w:t>
      </w:r>
      <w:r w:rsidR="00483176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stavljena</w:t>
      </w:r>
      <w:r w:rsidR="00483176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83176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pogon</w:t>
      </w:r>
      <w:r w:rsidR="00483176" w:rsidRPr="00825E3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Nakon</w:t>
      </w:r>
      <w:r w:rsidR="002D44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toga</w:t>
      </w:r>
      <w:r w:rsidR="002D44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potrebno</w:t>
      </w:r>
      <w:r w:rsidR="00483176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D44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definisanje</w:t>
      </w:r>
      <w:r w:rsidR="00483176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medijskih</w:t>
      </w:r>
      <w:r w:rsidR="00483176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strategija</w:t>
      </w:r>
      <w:r w:rsidR="00483176" w:rsidRPr="00825E3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odnosno</w:t>
      </w:r>
      <w:r w:rsidR="00483176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definisanje</w:t>
      </w:r>
      <w:r w:rsidR="00483176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483176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483176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domena</w:t>
      </w:r>
      <w:r w:rsidR="002D44F6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medija</w:t>
      </w:r>
      <w:r w:rsidR="00126B6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D44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2D44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spada</w:t>
      </w:r>
      <w:r w:rsidR="002D44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D44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nadležnost</w:t>
      </w:r>
      <w:r w:rsidR="00483176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Ministarstva</w:t>
      </w:r>
      <w:r w:rsidR="00483176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kulture</w:t>
      </w:r>
      <w:r w:rsidR="00483176" w:rsidRPr="00825E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5CAD" w:rsidRDefault="00EC656B" w:rsidP="00C11576">
      <w:pPr>
        <w:pStyle w:val="NoSpacing"/>
        <w:ind w:firstLine="113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Glavni</w:t>
      </w:r>
      <w:r w:rsidR="006917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izazov</w:t>
      </w:r>
      <w:r w:rsidR="006917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691793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završetku</w:t>
      </w:r>
      <w:r w:rsidR="00691793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procesa</w:t>
      </w:r>
      <w:r w:rsidR="00691793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digitalizacije</w:t>
      </w:r>
      <w:r w:rsidR="00691793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jeste</w:t>
      </w:r>
      <w:r w:rsidR="00691793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obezbeđivanje</w:t>
      </w:r>
      <w:r w:rsidR="00691793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neophodnih</w:t>
      </w:r>
      <w:r w:rsidR="00691793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finansijskih</w:t>
      </w:r>
      <w:r w:rsidR="00691793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sredstava</w:t>
      </w:r>
      <w:r w:rsidR="0069179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Međutim</w:t>
      </w:r>
      <w:r w:rsidR="0069179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digitalizacija</w:t>
      </w:r>
      <w:r w:rsidR="00691793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</w:t>
      </w:r>
      <w:r w:rsidR="00691793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trošak</w:t>
      </w:r>
      <w:r w:rsidR="00691793" w:rsidRPr="00825E3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jer</w:t>
      </w:r>
      <w:r w:rsidR="00691793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nakon</w:t>
      </w:r>
      <w:r w:rsidR="00691793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završetka</w:t>
      </w:r>
      <w:r w:rsidR="00691793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procesa</w:t>
      </w:r>
      <w:r w:rsidR="00691793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digitalizacije</w:t>
      </w:r>
      <w:r w:rsidR="00691793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doći</w:t>
      </w:r>
      <w:r w:rsidR="00691793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691793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691793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oslobađanja</w:t>
      </w:r>
      <w:r w:rsidR="00691793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dela</w:t>
      </w:r>
      <w:r w:rsidR="00691793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radio</w:t>
      </w:r>
      <w:r w:rsidR="00691793" w:rsidRPr="00825E3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frekvencijskog</w:t>
      </w:r>
      <w:r w:rsidR="00691793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spektra</w:t>
      </w:r>
      <w:r w:rsidR="00691793" w:rsidRPr="00825E3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tzv</w:t>
      </w:r>
      <w:r w:rsidR="00691793" w:rsidRPr="00825E3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digitalne</w:t>
      </w:r>
      <w:proofErr w:type="gramEnd"/>
      <w:r w:rsidR="00691793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dividende</w:t>
      </w:r>
      <w:r w:rsidR="00126B6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91793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691793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691793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691793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dati</w:t>
      </w:r>
      <w:r w:rsidR="00691793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691793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korišćenje</w:t>
      </w:r>
      <w:r w:rsidR="00691793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putem</w:t>
      </w:r>
      <w:r w:rsidR="00691793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javnog</w:t>
      </w:r>
      <w:r w:rsidR="00691793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tendera</w:t>
      </w:r>
      <w:r w:rsidR="00691793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mobilnim</w:t>
      </w:r>
      <w:r w:rsidR="00691793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operatorima</w:t>
      </w:r>
      <w:r w:rsidR="00691793" w:rsidRPr="00825E3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odnosno</w:t>
      </w:r>
      <w:r w:rsidR="00691793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telekomunikacionim</w:t>
      </w:r>
      <w:r w:rsidR="00691793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operatorima</w:t>
      </w:r>
      <w:r w:rsidR="00126B6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26B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r w:rsidR="00691793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taj</w:t>
      </w:r>
      <w:r w:rsidR="00691793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način</w:t>
      </w:r>
      <w:r w:rsidR="00691793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691793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država</w:t>
      </w:r>
      <w:r w:rsidR="00691793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dobiti</w:t>
      </w:r>
      <w:r w:rsidR="00691793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direktni</w:t>
      </w:r>
      <w:r w:rsidR="00691793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priliv</w:t>
      </w:r>
      <w:r w:rsidR="00691793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691793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budžet</w:t>
      </w:r>
      <w:r w:rsidR="00126B6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91793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691793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691793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biti</w:t>
      </w:r>
      <w:r w:rsidR="00691793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značajno</w:t>
      </w:r>
      <w:r w:rsidR="00691793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veći</w:t>
      </w:r>
      <w:r w:rsidR="00691793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691793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ukupnog</w:t>
      </w:r>
      <w:r w:rsidR="00691793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</w:rPr>
        <w:t>troška</w:t>
      </w:r>
      <w:r w:rsidR="00691793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sredstava</w:t>
      </w:r>
      <w:r w:rsidR="00691793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691793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završetak</w:t>
      </w:r>
      <w:r w:rsidR="00691793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procesa</w:t>
      </w:r>
      <w:r w:rsidR="00691793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digitalizacije</w:t>
      </w:r>
      <w:r w:rsidR="00691793" w:rsidRPr="00825E3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Republičk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691793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agenciji</w:t>
      </w:r>
      <w:r w:rsidR="00691793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691793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elektronske</w:t>
      </w:r>
      <w:r w:rsidR="00691793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komunikacije</w:t>
      </w:r>
      <w:r w:rsidR="00691793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="006917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691793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definiše</w:t>
      </w:r>
      <w:r w:rsidR="00691793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dalje</w:t>
      </w:r>
      <w:r w:rsidR="00691793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neophodne</w:t>
      </w:r>
      <w:r w:rsidR="00691793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korake</w:t>
      </w:r>
      <w:r w:rsidR="00691793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9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primen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91793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principa</w:t>
      </w:r>
      <w:r w:rsidR="00691793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tehnološke</w:t>
      </w:r>
      <w:r w:rsidR="00691793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neutralnosti</w:t>
      </w:r>
      <w:r w:rsidR="00691793" w:rsidRPr="00825E3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kako</w:t>
      </w:r>
      <w:r w:rsidR="00691793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691793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691793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omogućilo</w:t>
      </w:r>
      <w:r w:rsidR="00691793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uvođenje</w:t>
      </w:r>
      <w:r w:rsidR="00691793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novih</w:t>
      </w:r>
      <w:r w:rsidR="00691793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tehnologija</w:t>
      </w:r>
      <w:r w:rsidR="00126B6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91793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691793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691793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691793" w:rsidRPr="00825E32">
        <w:rPr>
          <w:rFonts w:ascii="Times New Roman" w:hAnsi="Times New Roman" w:cs="Times New Roman"/>
          <w:sz w:val="24"/>
          <w:szCs w:val="24"/>
        </w:rPr>
        <w:t xml:space="preserve"> 4G </w:t>
      </w:r>
      <w:r>
        <w:rPr>
          <w:rFonts w:ascii="Times New Roman" w:hAnsi="Times New Roman" w:cs="Times New Roman"/>
          <w:sz w:val="24"/>
          <w:szCs w:val="24"/>
        </w:rPr>
        <w:t>tehnologije</w:t>
      </w:r>
      <w:r w:rsidR="00691793" w:rsidRPr="00825E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91793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AD37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kraja</w:t>
      </w:r>
      <w:r w:rsidR="00AD37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C874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predstoji</w:t>
      </w:r>
      <w:r w:rsidR="00C874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usvajanje</w:t>
      </w:r>
      <w:r w:rsidR="00C8745E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</w:t>
      </w:r>
      <w:r w:rsidR="00C8745E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C8745E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8745E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elektronskim</w:t>
      </w:r>
      <w:r w:rsidR="00C8745E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komunikacijama</w:t>
      </w:r>
      <w:r w:rsidR="00C8745E" w:rsidRPr="00C874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8745E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C8745E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8745E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poštanskim</w:t>
      </w:r>
      <w:r w:rsidR="00C8745E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uslugama</w:t>
      </w:r>
      <w:r w:rsidR="00AD37F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čiji</w:t>
      </w:r>
      <w:r w:rsidR="00AD37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D37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cilj</w:t>
      </w:r>
      <w:r w:rsidR="00AD37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spajanje</w:t>
      </w:r>
      <w:r w:rsidR="00C8745E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dva</w:t>
      </w:r>
      <w:r w:rsidR="00C8745E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regulatorna</w:t>
      </w:r>
      <w:r w:rsidR="00AD3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tela</w:t>
      </w:r>
      <w:r w:rsidR="00AD37F4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AD3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>
        <w:rPr>
          <w:rFonts w:ascii="Times New Roman" w:hAnsi="Times New Roman" w:cs="Times New Roman"/>
          <w:sz w:val="24"/>
          <w:szCs w:val="24"/>
        </w:rPr>
        <w:t>epubličke</w:t>
      </w:r>
      <w:r w:rsidR="00AD3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>
        <w:rPr>
          <w:rFonts w:ascii="Times New Roman" w:hAnsi="Times New Roman" w:cs="Times New Roman"/>
          <w:sz w:val="24"/>
          <w:szCs w:val="24"/>
        </w:rPr>
        <w:t>gencije</w:t>
      </w:r>
      <w:r w:rsidR="00C8745E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8745E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elektronske</w:t>
      </w:r>
      <w:r w:rsidR="00C8745E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komunikacije</w:t>
      </w:r>
      <w:r w:rsidR="00AD37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8745E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Republičke</w:t>
      </w:r>
      <w:r w:rsidR="00DF2A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agencije</w:t>
      </w:r>
      <w:r w:rsidR="00DF2A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F2A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poštanske</w:t>
      </w:r>
      <w:r w:rsidR="00DF2A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usluge</w:t>
      </w:r>
      <w:r w:rsidR="00DF2AD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D5738" w:rsidRPr="00501606" w:rsidRDefault="00EC656B" w:rsidP="00DF0636">
      <w:pPr>
        <w:pStyle w:val="NoSpacing"/>
        <w:tabs>
          <w:tab w:val="left" w:pos="1134"/>
        </w:tabs>
        <w:ind w:firstLine="113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21247C" w:rsidRPr="002124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pogledu</w:t>
      </w:r>
      <w:r w:rsidR="0021247C" w:rsidRPr="002124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dosad</w:t>
      </w:r>
      <w:r w:rsidR="0021247C" w:rsidRPr="002124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postignutih</w:t>
      </w:r>
      <w:r w:rsidR="0021247C" w:rsidRPr="002124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rezultata</w:t>
      </w:r>
      <w:r w:rsidR="0021247C" w:rsidRPr="002124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ukazano</w:t>
      </w:r>
      <w:r w:rsidR="00C115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115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C115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usvojen</w:t>
      </w:r>
      <w:r w:rsidR="00C115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</w:t>
      </w:r>
      <w:r w:rsidR="0021247C" w:rsidRPr="002124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namene</w:t>
      </w:r>
      <w:r w:rsidR="0021247C" w:rsidRPr="002124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radio</w:t>
      </w:r>
      <w:r w:rsidR="0021247C" w:rsidRPr="0021247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frekvencijskog</w:t>
      </w:r>
      <w:r w:rsidR="0021247C" w:rsidRPr="002124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spektra</w:t>
      </w:r>
      <w:r w:rsidR="00C1157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C11576" w:rsidRPr="00C115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predviđa</w:t>
      </w:r>
      <w:r w:rsidR="00C11576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11576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C11576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C11576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digitalna</w:t>
      </w:r>
      <w:r w:rsidR="00C11576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dividenda</w:t>
      </w:r>
      <w:r w:rsidR="00C11576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koristiti</w:t>
      </w:r>
      <w:r w:rsidR="00C11576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nakon</w:t>
      </w:r>
      <w:r w:rsidR="00C11576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završetka</w:t>
      </w:r>
      <w:r w:rsidR="00C11576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procesa</w:t>
      </w:r>
      <w:r w:rsidR="00E069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digitalizacije</w:t>
      </w:r>
      <w:r w:rsidR="00E069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E069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razvoj</w:t>
      </w:r>
      <w:r w:rsidR="00C11576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mobilnog</w:t>
      </w:r>
      <w:r w:rsidR="00C115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široko</w:t>
      </w:r>
      <w:r w:rsidR="00C1157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pojasnog</w:t>
      </w:r>
      <w:r w:rsidR="00C115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interneta</w:t>
      </w:r>
      <w:r w:rsidR="00F350A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C115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115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C115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usvojen</w:t>
      </w:r>
      <w:r w:rsidR="00C115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Pravilnik</w:t>
      </w:r>
      <w:r w:rsidR="0021247C" w:rsidRPr="002124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1247C" w:rsidRPr="002124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tehničkim</w:t>
      </w:r>
      <w:r w:rsidR="0021247C" w:rsidRPr="002124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1247C" w:rsidRPr="002124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drugim</w:t>
      </w:r>
      <w:r w:rsidR="0021247C" w:rsidRPr="002124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zahtevima</w:t>
      </w:r>
      <w:r w:rsidR="0021247C" w:rsidRPr="002124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</w:t>
      </w:r>
      <w:r w:rsidR="0021247C" w:rsidRPr="002124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izgradnji</w:t>
      </w:r>
      <w:r w:rsidR="0021247C" w:rsidRPr="002124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stambenih</w:t>
      </w:r>
      <w:r w:rsidR="00F350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350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poslovnih</w:t>
      </w:r>
      <w:r w:rsidR="008A38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objekata</w:t>
      </w:r>
      <w:r w:rsidR="008A38F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A38F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akođe</w:t>
      </w:r>
      <w:r w:rsidR="00C11576">
        <w:rPr>
          <w:rFonts w:ascii="Times New Roman" w:hAnsi="Times New Roman" w:cs="Times New Roman"/>
          <w:sz w:val="24"/>
          <w:szCs w:val="24"/>
        </w:rPr>
        <w:t>,</w:t>
      </w:r>
      <w:r w:rsidR="00C11576" w:rsidRPr="00C115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</w:rPr>
        <w:t>svojeni</w:t>
      </w:r>
      <w:r w:rsidR="00C11576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C11576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akcioni</w:t>
      </w:r>
      <w:r w:rsidR="00C11576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planovi</w:t>
      </w:r>
      <w:r w:rsidR="00C11576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11576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razvoj</w:t>
      </w:r>
      <w:r w:rsidR="00C11576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elektronskih</w:t>
      </w:r>
      <w:r w:rsidR="00C11576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komunikacija</w:t>
      </w:r>
      <w:r w:rsidR="00C11576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11576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akcioni</w:t>
      </w:r>
      <w:r w:rsidR="00C11576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</w:t>
      </w:r>
      <w:r w:rsidR="00C11576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11576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realizaciju</w:t>
      </w:r>
      <w:r w:rsidR="00C11576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procesa</w:t>
      </w:r>
      <w:r w:rsidR="00C11576" w:rsidRPr="0082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digitalizacije</w:t>
      </w:r>
      <w:r w:rsidR="00C11576" w:rsidRPr="00825E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11576" w:rsidRPr="00825E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0E4" w:rsidRPr="003E434E" w:rsidRDefault="00DD5738" w:rsidP="004660E4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C656B">
        <w:rPr>
          <w:rFonts w:ascii="Times New Roman" w:hAnsi="Times New Roman" w:cs="Times New Roman"/>
          <w:sz w:val="24"/>
          <w:szCs w:val="24"/>
        </w:rPr>
        <w:t>Posebno</w:t>
      </w:r>
      <w:r w:rsidR="003A4F7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je</w:t>
      </w:r>
      <w:r w:rsidR="003A4F7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naglašeno</w:t>
      </w:r>
      <w:r w:rsidR="003A4F7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da</w:t>
      </w:r>
      <w:r w:rsidR="003A4F7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je</w:t>
      </w:r>
      <w:r w:rsidR="00501606" w:rsidRPr="00501606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edukacija</w:t>
      </w:r>
      <w:r w:rsidR="003A4F7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EC656B">
        <w:rPr>
          <w:rFonts w:ascii="Times New Roman" w:hAnsi="Times New Roman" w:cs="Times New Roman"/>
          <w:sz w:val="24"/>
          <w:szCs w:val="24"/>
        </w:rPr>
        <w:t>itna</w:t>
      </w:r>
      <w:r w:rsidR="008A38FB" w:rsidRPr="00825E3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stvar</w:t>
      </w:r>
      <w:r w:rsidR="008A38FB" w:rsidRPr="00825E3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u</w:t>
      </w:r>
      <w:r w:rsidR="008A38FB" w:rsidRPr="00825E3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razvoju</w:t>
      </w:r>
      <w:r w:rsidR="008A38FB" w:rsidRPr="00825E3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informaciono</w:t>
      </w:r>
      <w:r w:rsidR="008A38FB" w:rsidRPr="00825E32">
        <w:rPr>
          <w:rFonts w:ascii="Times New Roman" w:hAnsi="Times New Roman" w:cs="Times New Roman"/>
          <w:sz w:val="24"/>
          <w:szCs w:val="24"/>
        </w:rPr>
        <w:t>-</w:t>
      </w:r>
      <w:r w:rsidR="00EC656B">
        <w:rPr>
          <w:rFonts w:ascii="Times New Roman" w:hAnsi="Times New Roman" w:cs="Times New Roman"/>
          <w:sz w:val="24"/>
          <w:szCs w:val="24"/>
        </w:rPr>
        <w:t>komunikacionih</w:t>
      </w:r>
      <w:r w:rsidR="008A38FB" w:rsidRPr="00825E3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tehnologija</w:t>
      </w:r>
      <w:r w:rsidR="003A4F7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332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A4F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imamo</w:t>
      </w:r>
      <w:r w:rsidR="003A4F7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veoma</w:t>
      </w:r>
      <w:r w:rsidR="003A4F7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dobre</w:t>
      </w:r>
      <w:r w:rsidR="003A4F7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kadrove</w:t>
      </w:r>
      <w:r w:rsidR="007332EF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A4F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univerzitete</w:t>
      </w:r>
      <w:r w:rsidR="008A38FB" w:rsidRPr="00825E32">
        <w:rPr>
          <w:rFonts w:ascii="Times New Roman" w:hAnsi="Times New Roman" w:cs="Times New Roman"/>
          <w:sz w:val="24"/>
          <w:szCs w:val="24"/>
        </w:rPr>
        <w:t xml:space="preserve">, </w:t>
      </w:r>
      <w:r w:rsidR="00EC656B">
        <w:rPr>
          <w:rFonts w:ascii="Times New Roman" w:hAnsi="Times New Roman" w:cs="Times New Roman"/>
          <w:sz w:val="24"/>
          <w:szCs w:val="24"/>
        </w:rPr>
        <w:t>kada</w:t>
      </w:r>
      <w:r w:rsidR="007332EF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su</w:t>
      </w:r>
      <w:r w:rsidR="007332EF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u</w:t>
      </w:r>
      <w:r w:rsidR="007332EF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pitanju</w:t>
      </w:r>
      <w:r w:rsidR="007332EF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tehničke</w:t>
      </w:r>
      <w:r w:rsidR="007332EF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nauke</w:t>
      </w:r>
      <w:r w:rsidR="007332EF">
        <w:rPr>
          <w:rFonts w:ascii="Times New Roman" w:hAnsi="Times New Roman" w:cs="Times New Roman"/>
          <w:sz w:val="24"/>
          <w:szCs w:val="24"/>
          <w:lang w:val="sr-Cyrl-CS"/>
        </w:rPr>
        <w:t>.</w:t>
      </w:r>
      <w:proofErr w:type="gramEnd"/>
      <w:r w:rsidR="007332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Međutim</w:t>
      </w:r>
      <w:r w:rsidR="007332E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potrebno</w:t>
      </w:r>
      <w:r w:rsidR="007332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332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razmišljati</w:t>
      </w:r>
      <w:r w:rsidR="007332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67E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332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budućnosti</w:t>
      </w:r>
      <w:r w:rsidR="00767E1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332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7C51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332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broj</w:t>
      </w:r>
      <w:r w:rsidR="007332EF" w:rsidRPr="00825E3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kadrova</w:t>
      </w:r>
      <w:r w:rsidR="007332EF" w:rsidRPr="00825E3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u</w:t>
      </w:r>
      <w:r w:rsidR="007332EF" w:rsidRPr="00825E3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IT</w:t>
      </w:r>
      <w:r w:rsidR="007332EF" w:rsidRPr="00825E3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sektoru</w:t>
      </w:r>
      <w:r w:rsidR="007332EF" w:rsidRPr="00825E3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povećamo</w:t>
      </w:r>
      <w:r w:rsidR="007332EF" w:rsidRPr="00825E32">
        <w:rPr>
          <w:rFonts w:ascii="Times New Roman" w:hAnsi="Times New Roman" w:cs="Times New Roman"/>
          <w:sz w:val="24"/>
          <w:szCs w:val="24"/>
        </w:rPr>
        <w:t xml:space="preserve">, </w:t>
      </w:r>
      <w:r w:rsidR="00EC656B">
        <w:rPr>
          <w:rFonts w:ascii="Times New Roman" w:hAnsi="Times New Roman" w:cs="Times New Roman"/>
          <w:sz w:val="24"/>
          <w:szCs w:val="24"/>
        </w:rPr>
        <w:t>da</w:t>
      </w:r>
      <w:r w:rsidR="007332EF" w:rsidRPr="00825E3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budemo</w:t>
      </w:r>
      <w:r w:rsidR="007332EF" w:rsidRPr="00825E3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konkurentni</w:t>
      </w:r>
      <w:r w:rsidR="007332EF" w:rsidRPr="00825E3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C51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da</w:t>
      </w:r>
      <w:r w:rsidR="007332EF" w:rsidRPr="00825E3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primenimo</w:t>
      </w:r>
      <w:r w:rsidR="007332EF" w:rsidRPr="00825E3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znanja</w:t>
      </w:r>
      <w:r w:rsidR="007332EF" w:rsidRPr="00825E32">
        <w:rPr>
          <w:rFonts w:ascii="Times New Roman" w:hAnsi="Times New Roman" w:cs="Times New Roman"/>
          <w:sz w:val="24"/>
          <w:szCs w:val="24"/>
        </w:rPr>
        <w:t>.</w:t>
      </w:r>
      <w:r w:rsidR="007C51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10A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C51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tom</w:t>
      </w:r>
      <w:r w:rsidR="007C51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smislu</w:t>
      </w:r>
      <w:r w:rsidR="007C51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neophodna</w:t>
      </w:r>
      <w:r w:rsidR="007C51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C51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saradnja</w:t>
      </w:r>
      <w:r w:rsidR="007C51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7C51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Ministarstvom</w:t>
      </w:r>
      <w:r w:rsidR="007C51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prosvete</w:t>
      </w:r>
      <w:r w:rsidR="007C511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nauke</w:t>
      </w:r>
      <w:r w:rsidR="007C51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C51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tehnološkog</w:t>
      </w:r>
      <w:r w:rsidR="007C51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razvoja</w:t>
      </w:r>
      <w:r w:rsidR="007C51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C51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7C51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7C51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realizovali</w:t>
      </w:r>
      <w:r w:rsidR="002110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neki</w:t>
      </w:r>
      <w:r w:rsidR="007C51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projekti</w:t>
      </w:r>
      <w:r w:rsidR="007C511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7C51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7C51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C51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stvaranje</w:t>
      </w:r>
      <w:r w:rsidR="007C511E" w:rsidRPr="00825E3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uslova</w:t>
      </w:r>
      <w:r w:rsidR="007C511E" w:rsidRPr="00825E3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za</w:t>
      </w:r>
      <w:r w:rsidR="007C511E" w:rsidRPr="00825E3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prekvalifikaciju</w:t>
      </w:r>
      <w:r w:rsidR="007C511E" w:rsidRPr="00825E3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nezaposlenih</w:t>
      </w:r>
      <w:r w:rsidR="002110A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C511E" w:rsidRPr="007C511E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koji</w:t>
      </w:r>
      <w:r w:rsidR="007C511E" w:rsidRPr="00825E3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imaju</w:t>
      </w:r>
      <w:r w:rsidR="007C511E" w:rsidRPr="00825E3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sklonosti</w:t>
      </w:r>
      <w:r w:rsidR="007C511E" w:rsidRPr="00825E3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ka</w:t>
      </w:r>
      <w:r w:rsidR="007C511E" w:rsidRPr="00825E3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IT</w:t>
      </w:r>
      <w:r w:rsidR="007C511E" w:rsidRPr="00825E3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tehnologijama</w:t>
      </w:r>
      <w:r w:rsidR="003E434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EC656B">
        <w:rPr>
          <w:rFonts w:ascii="Times New Roman" w:hAnsi="Times New Roman" w:cs="Times New Roman"/>
          <w:sz w:val="24"/>
          <w:szCs w:val="24"/>
        </w:rPr>
        <w:t>azvoj</w:t>
      </w:r>
      <w:r w:rsidR="001F33F8" w:rsidRPr="003E434E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informaciono</w:t>
      </w:r>
      <w:r w:rsidR="001F33F8" w:rsidRPr="003E434E">
        <w:rPr>
          <w:rFonts w:ascii="Times New Roman" w:hAnsi="Times New Roman" w:cs="Times New Roman"/>
          <w:sz w:val="24"/>
          <w:szCs w:val="24"/>
        </w:rPr>
        <w:t>-</w:t>
      </w:r>
      <w:r w:rsidR="00EC656B">
        <w:rPr>
          <w:rFonts w:ascii="Times New Roman" w:hAnsi="Times New Roman" w:cs="Times New Roman"/>
          <w:sz w:val="24"/>
          <w:szCs w:val="24"/>
        </w:rPr>
        <w:t>komunikacionih</w:t>
      </w:r>
      <w:r w:rsidR="001F33F8" w:rsidRPr="003E434E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tehnologija</w:t>
      </w:r>
      <w:r w:rsidR="001F33F8" w:rsidRPr="003E434E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utič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1F33F8" w:rsidRPr="003E434E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na</w:t>
      </w:r>
      <w:r w:rsidR="001F33F8" w:rsidRPr="003E434E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porast</w:t>
      </w:r>
      <w:r w:rsidR="001F33F8" w:rsidRPr="003E434E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BDP</w:t>
      </w:r>
      <w:r w:rsidR="001F33F8" w:rsidRPr="003E434E">
        <w:rPr>
          <w:rFonts w:ascii="Times New Roman" w:hAnsi="Times New Roman" w:cs="Times New Roman"/>
          <w:sz w:val="24"/>
          <w:szCs w:val="24"/>
        </w:rPr>
        <w:t xml:space="preserve">, </w:t>
      </w:r>
      <w:r w:rsidR="00EC656B">
        <w:rPr>
          <w:rFonts w:ascii="Times New Roman" w:hAnsi="Times New Roman" w:cs="Times New Roman"/>
          <w:sz w:val="24"/>
          <w:szCs w:val="24"/>
        </w:rPr>
        <w:t>na</w:t>
      </w:r>
      <w:r w:rsidR="001F33F8" w:rsidRPr="003E434E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modernizaciju</w:t>
      </w:r>
      <w:r w:rsidR="001F33F8" w:rsidRPr="003E434E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naše</w:t>
      </w:r>
      <w:r w:rsidR="001F33F8" w:rsidRPr="003E434E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ekonomije</w:t>
      </w:r>
      <w:r w:rsidR="001F33F8" w:rsidRPr="003E434E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F33F8" w:rsidRPr="003E43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podst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iče</w:t>
      </w:r>
      <w:r w:rsidR="001F33F8" w:rsidRPr="003E434E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otvaranje</w:t>
      </w:r>
      <w:r w:rsidR="001F33F8" w:rsidRPr="003E434E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novih</w:t>
      </w:r>
      <w:r w:rsidR="001F33F8" w:rsidRPr="003E434E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radnih</w:t>
      </w:r>
      <w:r w:rsidR="001F33F8" w:rsidRPr="003E434E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mesta</w:t>
      </w:r>
      <w:r w:rsidR="003E434E" w:rsidRPr="003E434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Ujedno</w:t>
      </w:r>
      <w:r w:rsidR="003E43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E43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ukazano</w:t>
      </w:r>
      <w:r w:rsidR="003E43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E43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potrebu</w:t>
      </w:r>
      <w:r w:rsidR="003E43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otvaranj</w:t>
      </w:r>
      <w:r w:rsidR="00EC656B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E434E" w:rsidRPr="002110A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tehnološkog</w:t>
      </w:r>
      <w:r w:rsidR="003E434E" w:rsidRPr="002110A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parka</w:t>
      </w:r>
      <w:r w:rsidR="003E434E" w:rsidRPr="002110A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na</w:t>
      </w:r>
      <w:r w:rsidR="003E434E" w:rsidRPr="002110A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Zvezdari</w:t>
      </w:r>
      <w:r w:rsidR="003E434E" w:rsidRPr="003E434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A21DE" w:rsidRPr="008F2863" w:rsidRDefault="003A21DE" w:rsidP="00243FD1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5E32">
        <w:rPr>
          <w:rFonts w:ascii="Times New Roman" w:hAnsi="Times New Roman" w:cs="Times New Roman"/>
          <w:sz w:val="24"/>
          <w:szCs w:val="24"/>
        </w:rPr>
        <w:tab/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Pr="00825E32">
        <w:rPr>
          <w:rFonts w:ascii="Times New Roman" w:hAnsi="Times New Roman" w:cs="Times New Roman"/>
          <w:sz w:val="24"/>
          <w:szCs w:val="24"/>
          <w:lang w:val="sr-Latn-CS"/>
        </w:rPr>
        <w:t>yber security</w:t>
      </w:r>
      <w:r w:rsidR="004660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660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tema</w:t>
      </w:r>
      <w:r w:rsidR="004660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4660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kojoj</w:t>
      </w:r>
      <w:r w:rsidR="004660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se</w:t>
      </w:r>
      <w:r w:rsidR="00243FD1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u</w:t>
      </w:r>
      <w:r w:rsidR="00243FD1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našoj</w:t>
      </w:r>
      <w:r w:rsidR="00243FD1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državi</w:t>
      </w:r>
      <w:r w:rsidR="00243FD1">
        <w:rPr>
          <w:rFonts w:ascii="Times New Roman" w:hAnsi="Times New Roman" w:cs="Times New Roman"/>
          <w:sz w:val="24"/>
          <w:szCs w:val="24"/>
        </w:rPr>
        <w:t xml:space="preserve">, </w:t>
      </w:r>
      <w:r w:rsidR="00EC656B">
        <w:rPr>
          <w:rFonts w:ascii="Times New Roman" w:hAnsi="Times New Roman" w:cs="Times New Roman"/>
          <w:sz w:val="24"/>
          <w:szCs w:val="24"/>
        </w:rPr>
        <w:t>nije</w:t>
      </w:r>
      <w:r w:rsidRPr="00825E3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u</w:t>
      </w:r>
      <w:r w:rsidRPr="00825E3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poslednjih</w:t>
      </w:r>
      <w:r w:rsidRPr="00825E3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nekoliko</w:t>
      </w:r>
      <w:r w:rsidRPr="00825E3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godina</w:t>
      </w:r>
      <w:r w:rsidRPr="00825E3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dovoljno</w:t>
      </w:r>
      <w:r w:rsidR="00D90D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govorilo</w:t>
      </w:r>
      <w:r w:rsidR="00D90D2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Međutim</w:t>
      </w:r>
      <w:r w:rsidR="004660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k</w:t>
      </w:r>
      <w:r w:rsidR="00EC656B">
        <w:rPr>
          <w:rFonts w:ascii="Times New Roman" w:hAnsi="Times New Roman" w:cs="Times New Roman"/>
          <w:sz w:val="24"/>
          <w:szCs w:val="24"/>
        </w:rPr>
        <w:t>ljučna</w:t>
      </w:r>
      <w:r w:rsidRPr="00825E3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aktivnost</w:t>
      </w:r>
      <w:r w:rsidRPr="00825E3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4143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u</w:t>
      </w:r>
      <w:r w:rsidRPr="00825E3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narednom</w:t>
      </w:r>
      <w:r w:rsidRPr="00825E3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periodu</w:t>
      </w:r>
      <w:r w:rsidRPr="00825E3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825E3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izrada</w:t>
      </w:r>
      <w:r w:rsidRPr="00825E3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strategije</w:t>
      </w:r>
      <w:r w:rsidRPr="00825E3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i</w:t>
      </w:r>
      <w:r w:rsidRPr="00825E3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donošenje</w:t>
      </w:r>
      <w:r w:rsidRPr="00825E3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zakona</w:t>
      </w:r>
      <w:r w:rsidR="004660E4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o</w:t>
      </w:r>
      <w:r w:rsidR="004660E4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informacionoj</w:t>
      </w:r>
      <w:r w:rsidR="004660E4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bezbednosti</w:t>
      </w:r>
      <w:r w:rsidR="004660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143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predstoji</w:t>
      </w:r>
      <w:r w:rsidR="00767E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143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izrada</w:t>
      </w:r>
      <w:r w:rsidRPr="00825E32">
        <w:rPr>
          <w:rFonts w:ascii="Times New Roman" w:hAnsi="Times New Roman" w:cs="Times New Roman"/>
          <w:sz w:val="24"/>
          <w:szCs w:val="24"/>
        </w:rPr>
        <w:t xml:space="preserve"> </w:t>
      </w:r>
      <w:r w:rsidRPr="00825E32">
        <w:rPr>
          <w:rFonts w:ascii="Times New Roman" w:hAnsi="Times New Roman" w:cs="Times New Roman"/>
          <w:sz w:val="24"/>
          <w:szCs w:val="24"/>
          <w:lang w:val="sr-Latn-CS"/>
        </w:rPr>
        <w:t xml:space="preserve">cyber </w:t>
      </w:r>
      <w:r w:rsidR="00EC656B">
        <w:rPr>
          <w:rFonts w:ascii="Times New Roman" w:hAnsi="Times New Roman" w:cs="Times New Roman"/>
          <w:sz w:val="24"/>
          <w:szCs w:val="24"/>
        </w:rPr>
        <w:t>odbrane</w:t>
      </w:r>
      <w:r w:rsidRPr="00825E32">
        <w:rPr>
          <w:rFonts w:ascii="Times New Roman" w:hAnsi="Times New Roman" w:cs="Times New Roman"/>
          <w:sz w:val="24"/>
          <w:szCs w:val="24"/>
        </w:rPr>
        <w:t>.</w:t>
      </w:r>
      <w:r w:rsidR="004660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M</w:t>
      </w:r>
      <w:r w:rsidR="00EC656B">
        <w:rPr>
          <w:rFonts w:ascii="Times New Roman" w:hAnsi="Times New Roman" w:cs="Times New Roman"/>
          <w:sz w:val="24"/>
          <w:szCs w:val="24"/>
        </w:rPr>
        <w:t>inistarstvo</w:t>
      </w:r>
      <w:r w:rsidRPr="00825E3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660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u</w:t>
      </w:r>
      <w:r w:rsidRPr="00825E3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ovoj</w:t>
      </w:r>
      <w:r w:rsidRPr="00825E3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oblasti</w:t>
      </w:r>
      <w:r w:rsidRPr="00825E3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nastavilo</w:t>
      </w:r>
      <w:r w:rsidRPr="00825E3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sa</w:t>
      </w:r>
      <w:r w:rsidRPr="00825E3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realizacijom</w:t>
      </w:r>
      <w:r w:rsidRPr="00825E3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projekta</w:t>
      </w:r>
      <w:r w:rsidRPr="00825E32">
        <w:rPr>
          <w:rFonts w:ascii="Times New Roman" w:hAnsi="Times New Roman" w:cs="Times New Roman"/>
          <w:sz w:val="24"/>
          <w:szCs w:val="24"/>
        </w:rPr>
        <w:t xml:space="preserve"> „</w:t>
      </w:r>
      <w:r w:rsidR="00EC656B">
        <w:rPr>
          <w:rFonts w:ascii="Times New Roman" w:hAnsi="Times New Roman" w:cs="Times New Roman"/>
          <w:sz w:val="24"/>
          <w:szCs w:val="24"/>
        </w:rPr>
        <w:t>Klikni</w:t>
      </w:r>
      <w:r w:rsidRPr="00825E3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bezbedno</w:t>
      </w:r>
      <w:r w:rsidRPr="00825E32">
        <w:rPr>
          <w:rFonts w:ascii="Times New Roman" w:hAnsi="Times New Roman" w:cs="Times New Roman"/>
          <w:sz w:val="24"/>
          <w:szCs w:val="24"/>
        </w:rPr>
        <w:t xml:space="preserve">“, </w:t>
      </w:r>
      <w:r w:rsidR="00EC656B">
        <w:rPr>
          <w:rFonts w:ascii="Times New Roman" w:hAnsi="Times New Roman" w:cs="Times New Roman"/>
          <w:sz w:val="24"/>
          <w:szCs w:val="24"/>
        </w:rPr>
        <w:t>koji</w:t>
      </w:r>
      <w:r w:rsidRPr="00825E3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se</w:t>
      </w:r>
      <w:r w:rsidRPr="00825E3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pre</w:t>
      </w:r>
      <w:r w:rsidRPr="00825E3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svega</w:t>
      </w:r>
      <w:r w:rsidRPr="00825E3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bazira</w:t>
      </w:r>
      <w:r w:rsidRPr="00825E3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na</w:t>
      </w:r>
      <w:r w:rsidRPr="00825E3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zaštiti</w:t>
      </w:r>
      <w:r w:rsidRPr="00825E3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dece</w:t>
      </w:r>
      <w:r w:rsidRPr="00825E3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na</w:t>
      </w:r>
      <w:r w:rsidRPr="00825E3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internetu</w:t>
      </w:r>
      <w:r w:rsidR="00C611F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T</w:t>
      </w:r>
      <w:r w:rsidR="00EC656B">
        <w:rPr>
          <w:rFonts w:ascii="Times New Roman" w:hAnsi="Times New Roman" w:cs="Times New Roman"/>
          <w:sz w:val="24"/>
          <w:szCs w:val="24"/>
        </w:rPr>
        <w:t>akođe</w:t>
      </w:r>
      <w:r w:rsidR="00243FD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825E3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sa</w:t>
      </w:r>
      <w:r w:rsidRPr="00825E3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Fondom</w:t>
      </w:r>
      <w:r w:rsidRPr="00825E3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B</w:t>
      </w:r>
      <w:r w:rsidRPr="00825E32">
        <w:rPr>
          <w:rFonts w:ascii="Times New Roman" w:hAnsi="Times New Roman" w:cs="Times New Roman"/>
          <w:sz w:val="24"/>
          <w:szCs w:val="24"/>
        </w:rPr>
        <w:t xml:space="preserve">92 </w:t>
      </w:r>
      <w:r w:rsidR="00EC656B">
        <w:rPr>
          <w:rFonts w:ascii="Times New Roman" w:hAnsi="Times New Roman" w:cs="Times New Roman"/>
          <w:sz w:val="24"/>
          <w:szCs w:val="24"/>
        </w:rPr>
        <w:t>i</w:t>
      </w:r>
      <w:r w:rsidRPr="00825E3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MUP</w:t>
      </w:r>
      <w:r w:rsidRPr="00825E3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potpisa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C611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825E3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zajednički</w:t>
      </w:r>
      <w:r w:rsidRPr="00825E3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projekat</w:t>
      </w:r>
      <w:r w:rsidR="00C611F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825E3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koji</w:t>
      </w:r>
      <w:r w:rsidR="00C611F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je</w:t>
      </w:r>
      <w:r w:rsidR="00C611F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finansiran</w:t>
      </w:r>
      <w:r w:rsidR="00C611F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od</w:t>
      </w:r>
      <w:r w:rsidR="00C611F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strane</w:t>
      </w:r>
      <w:r w:rsidR="00C611F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EU</w:t>
      </w:r>
      <w:r w:rsidR="00C611F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825E32">
        <w:rPr>
          <w:rFonts w:ascii="Times New Roman" w:hAnsi="Times New Roman" w:cs="Times New Roman"/>
          <w:sz w:val="24"/>
          <w:szCs w:val="24"/>
        </w:rPr>
        <w:t>„Safer internet centar“</w:t>
      </w:r>
      <w:r w:rsidRPr="00825E32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="00EC656B">
        <w:rPr>
          <w:rFonts w:ascii="Times New Roman" w:hAnsi="Times New Roman" w:cs="Times New Roman"/>
          <w:sz w:val="24"/>
          <w:szCs w:val="24"/>
          <w:lang w:val="sr-Latn-CS"/>
        </w:rPr>
        <w:t>koji</w:t>
      </w:r>
      <w:r w:rsidRPr="00825E3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Latn-CS"/>
        </w:rPr>
        <w:t>bi</w:t>
      </w:r>
      <w:r w:rsidRPr="00825E3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Latn-CS"/>
        </w:rPr>
        <w:t>trebalo</w:t>
      </w:r>
      <w:r w:rsidRPr="00825E3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Latn-CS"/>
        </w:rPr>
        <w:t>da</w:t>
      </w:r>
      <w:r w:rsidRPr="00825E3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Latn-CS"/>
        </w:rPr>
        <w:t>doprinese</w:t>
      </w:r>
      <w:r w:rsidRPr="00825E3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Latn-CS"/>
        </w:rPr>
        <w:t>još</w:t>
      </w:r>
      <w:r w:rsidRPr="00825E3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Latn-CS"/>
        </w:rPr>
        <w:t>boljoj</w:t>
      </w:r>
      <w:r w:rsidRPr="00825E3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Latn-CS"/>
        </w:rPr>
        <w:t>zaštiti</w:t>
      </w:r>
      <w:r w:rsidRPr="00825E3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Latn-CS"/>
        </w:rPr>
        <w:t>naših</w:t>
      </w:r>
      <w:r w:rsidRPr="00825E3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Latn-CS"/>
        </w:rPr>
        <w:t>građana</w:t>
      </w:r>
      <w:r w:rsidRPr="00825E3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Latn-CS"/>
        </w:rPr>
        <w:t>na</w:t>
      </w:r>
      <w:r w:rsidRPr="00825E3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Latn-CS"/>
        </w:rPr>
        <w:t>internetu</w:t>
      </w:r>
      <w:r w:rsidRPr="00825E32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="00243F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K</w:t>
      </w:r>
      <w:r w:rsidR="00EC656B">
        <w:rPr>
          <w:rFonts w:ascii="Times New Roman" w:hAnsi="Times New Roman" w:cs="Times New Roman"/>
          <w:sz w:val="24"/>
          <w:szCs w:val="24"/>
        </w:rPr>
        <w:t>ljučni</w:t>
      </w:r>
      <w:r w:rsidR="00C611F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partneri</w:t>
      </w:r>
      <w:r w:rsidR="00C611F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u</w:t>
      </w:r>
      <w:r w:rsidR="00C611F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ovo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j</w:t>
      </w:r>
      <w:r w:rsidR="00243F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 w:rsidR="00C611F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su</w:t>
      </w:r>
      <w:r w:rsidRPr="00825E3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Ministarstvo</w:t>
      </w:r>
      <w:r w:rsidRPr="00825E3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odbrane</w:t>
      </w:r>
      <w:r w:rsidRPr="00825E3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i</w:t>
      </w:r>
      <w:r w:rsidRPr="00825E3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Ministarstvo</w:t>
      </w:r>
      <w:r w:rsidRPr="00825E3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unutrašnjih</w:t>
      </w:r>
      <w:r w:rsidRPr="00825E3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poslova</w:t>
      </w:r>
      <w:r w:rsidRPr="00825E32">
        <w:rPr>
          <w:rFonts w:ascii="Times New Roman" w:hAnsi="Times New Roman" w:cs="Times New Roman"/>
          <w:sz w:val="24"/>
          <w:szCs w:val="24"/>
        </w:rPr>
        <w:t xml:space="preserve">, </w:t>
      </w:r>
      <w:r w:rsidR="00EC656B">
        <w:rPr>
          <w:rFonts w:ascii="Times New Roman" w:hAnsi="Times New Roman" w:cs="Times New Roman"/>
          <w:sz w:val="24"/>
          <w:szCs w:val="24"/>
        </w:rPr>
        <w:t>koji</w:t>
      </w:r>
      <w:r w:rsidRPr="00825E3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su</w:t>
      </w:r>
      <w:r w:rsidRPr="00825E3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u</w:t>
      </w:r>
      <w:r w:rsidRPr="00825E3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poslednjih</w:t>
      </w:r>
      <w:r w:rsidRPr="00825E3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nekoliko</w:t>
      </w:r>
      <w:r w:rsidRPr="00825E3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meseci</w:t>
      </w:r>
      <w:r w:rsidRPr="00825E3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preduzeli</w:t>
      </w:r>
      <w:r w:rsidRPr="00825E3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značajne</w:t>
      </w:r>
      <w:r w:rsidRPr="00825E3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korake</w:t>
      </w:r>
      <w:r w:rsidRPr="00825E3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ka</w:t>
      </w:r>
      <w:r w:rsidRPr="00825E3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daljem</w:t>
      </w:r>
      <w:r w:rsidRPr="00825E3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unapređenju</w:t>
      </w:r>
      <w:r w:rsidRPr="00825E3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ovih</w:t>
      </w:r>
      <w:r w:rsidRPr="00825E3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pitanja</w:t>
      </w:r>
      <w:r w:rsidRPr="00825E32">
        <w:rPr>
          <w:rFonts w:ascii="Times New Roman" w:hAnsi="Times New Roman" w:cs="Times New Roman"/>
          <w:sz w:val="24"/>
          <w:szCs w:val="24"/>
        </w:rPr>
        <w:t>.</w:t>
      </w:r>
      <w:r w:rsidR="008F28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Izlaganje</w:t>
      </w:r>
      <w:r w:rsidR="00C611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611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završeno</w:t>
      </w:r>
      <w:r w:rsidR="00C611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konstatacijom</w:t>
      </w:r>
      <w:r w:rsidR="00C611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611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611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internet</w:t>
      </w:r>
      <w:r w:rsidR="00C611F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definitivno</w:t>
      </w:r>
      <w:r w:rsidRPr="00825E3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nešto</w:t>
      </w:r>
      <w:r w:rsidRPr="00825E3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što</w:t>
      </w:r>
      <w:r w:rsidRPr="00825E3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može</w:t>
      </w:r>
      <w:r w:rsidRPr="00825E3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da</w:t>
      </w:r>
      <w:r w:rsidRPr="00825E3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ubrza</w:t>
      </w:r>
      <w:r w:rsidRPr="00825E3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i</w:t>
      </w:r>
      <w:r w:rsidRPr="00825E3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podstakne</w:t>
      </w:r>
      <w:r w:rsidRPr="00825E3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razvoj</w:t>
      </w:r>
      <w:r w:rsidRPr="00825E3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naše</w:t>
      </w:r>
      <w:r w:rsidRPr="00825E3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privrede</w:t>
      </w:r>
      <w:r w:rsidRPr="00825E32">
        <w:rPr>
          <w:rFonts w:ascii="Times New Roman" w:hAnsi="Times New Roman" w:cs="Times New Roman"/>
          <w:sz w:val="24"/>
          <w:szCs w:val="24"/>
        </w:rPr>
        <w:t xml:space="preserve">. </w:t>
      </w:r>
      <w:r w:rsidR="00EC656B">
        <w:rPr>
          <w:rFonts w:ascii="Times New Roman" w:hAnsi="Times New Roman" w:cs="Times New Roman"/>
          <w:sz w:val="24"/>
          <w:szCs w:val="24"/>
        </w:rPr>
        <w:t>Međutim</w:t>
      </w:r>
      <w:r w:rsidRPr="00825E32">
        <w:rPr>
          <w:rFonts w:ascii="Times New Roman" w:hAnsi="Times New Roman" w:cs="Times New Roman"/>
          <w:sz w:val="24"/>
          <w:szCs w:val="24"/>
        </w:rPr>
        <w:t xml:space="preserve">, </w:t>
      </w:r>
      <w:r w:rsidR="00EC656B">
        <w:rPr>
          <w:rFonts w:ascii="Times New Roman" w:hAnsi="Times New Roman" w:cs="Times New Roman"/>
          <w:sz w:val="24"/>
          <w:szCs w:val="24"/>
        </w:rPr>
        <w:t>da</w:t>
      </w:r>
      <w:r w:rsidRPr="00825E3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bismo</w:t>
      </w:r>
      <w:r w:rsidRPr="00825E3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iskoristili</w:t>
      </w:r>
      <w:r w:rsidRPr="00825E3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potencijal</w:t>
      </w:r>
      <w:r w:rsidRPr="00825E3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koji</w:t>
      </w:r>
      <w:r w:rsidRPr="00825E3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internet</w:t>
      </w:r>
      <w:r w:rsidRPr="00825E3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donosi</w:t>
      </w:r>
      <w:r w:rsidRPr="00825E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656B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825E3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sobom</w:t>
      </w:r>
      <w:r w:rsidRPr="00825E32">
        <w:rPr>
          <w:rFonts w:ascii="Times New Roman" w:hAnsi="Times New Roman" w:cs="Times New Roman"/>
          <w:sz w:val="24"/>
          <w:szCs w:val="24"/>
        </w:rPr>
        <w:t xml:space="preserve">, </w:t>
      </w:r>
      <w:r w:rsidR="00EC656B">
        <w:rPr>
          <w:rFonts w:ascii="Times New Roman" w:hAnsi="Times New Roman" w:cs="Times New Roman"/>
          <w:sz w:val="24"/>
          <w:szCs w:val="24"/>
        </w:rPr>
        <w:t>moramo</w:t>
      </w:r>
      <w:r w:rsidRPr="00825E3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F3B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menjamo</w:t>
      </w:r>
      <w:r w:rsidRPr="00825E3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pravila</w:t>
      </w:r>
      <w:r w:rsidRPr="00825E3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funkcionisanja</w:t>
      </w:r>
      <w:r w:rsidRPr="00825E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0A7A" w:rsidRDefault="004C0A7A" w:rsidP="00243FD1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219CF" w:rsidRDefault="004C0A7A" w:rsidP="00B728A9">
      <w:pPr>
        <w:pStyle w:val="NoSpacing"/>
        <w:tabs>
          <w:tab w:val="left" w:pos="1134"/>
        </w:tabs>
        <w:jc w:val="both"/>
        <w:rPr>
          <w:sz w:val="24"/>
          <w:szCs w:val="24"/>
        </w:rPr>
      </w:pPr>
      <w:r w:rsidRPr="001E5FE2">
        <w:tab/>
      </w:r>
      <w:r w:rsidR="00EC656B">
        <w:rPr>
          <w:rFonts w:ascii="Times New Roman" w:hAnsi="Times New Roman" w:cs="Times New Roman"/>
          <w:sz w:val="24"/>
          <w:szCs w:val="24"/>
        </w:rPr>
        <w:t>Prof</w:t>
      </w:r>
      <w:r w:rsidRPr="00E830C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C656B">
        <w:rPr>
          <w:rFonts w:ascii="Times New Roman" w:hAnsi="Times New Roman" w:cs="Times New Roman"/>
          <w:sz w:val="24"/>
          <w:szCs w:val="24"/>
        </w:rPr>
        <w:t>dr</w:t>
      </w:r>
      <w:proofErr w:type="gramEnd"/>
      <w:r w:rsidRPr="00E830C1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Irini</w:t>
      </w:r>
      <w:r w:rsidRPr="00E830C1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Reljin</w:t>
      </w:r>
      <w:r w:rsidRPr="00E830C1">
        <w:rPr>
          <w:rFonts w:ascii="Times New Roman" w:hAnsi="Times New Roman" w:cs="Times New Roman"/>
          <w:sz w:val="24"/>
          <w:szCs w:val="24"/>
        </w:rPr>
        <w:t xml:space="preserve">, </w:t>
      </w:r>
      <w:r w:rsidR="00EC656B">
        <w:rPr>
          <w:rFonts w:ascii="Times New Roman" w:hAnsi="Times New Roman" w:cs="Times New Roman"/>
          <w:sz w:val="24"/>
          <w:szCs w:val="24"/>
        </w:rPr>
        <w:t>specijalni</w:t>
      </w:r>
      <w:r w:rsidR="001E5FE2" w:rsidRPr="00E830C1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savetnik</w:t>
      </w:r>
      <w:r w:rsidRPr="00E830C1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u</w:t>
      </w:r>
      <w:r w:rsidRPr="00E830C1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Ministarstvu</w:t>
      </w:r>
      <w:r w:rsidRPr="00E830C1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spoljne</w:t>
      </w:r>
      <w:r w:rsidRPr="00E830C1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i</w:t>
      </w:r>
      <w:r w:rsidRPr="00E830C1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unutrašnje</w:t>
      </w:r>
      <w:r w:rsidRPr="00E830C1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trgovine</w:t>
      </w:r>
      <w:r w:rsidRPr="00E830C1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i</w:t>
      </w:r>
      <w:r w:rsidRPr="00E830C1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telekomunikacija</w:t>
      </w:r>
      <w:r w:rsidR="000A040E">
        <w:rPr>
          <w:rFonts w:ascii="Times New Roman" w:hAnsi="Times New Roman" w:cs="Times New Roman"/>
          <w:sz w:val="24"/>
          <w:szCs w:val="24"/>
        </w:rPr>
        <w:t>,</w:t>
      </w:r>
      <w:r w:rsidRPr="00E830C1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u</w:t>
      </w:r>
      <w:r w:rsidRPr="00E830C1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izlaganju</w:t>
      </w:r>
      <w:r w:rsidRPr="00E830C1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je</w:t>
      </w:r>
      <w:r w:rsidRPr="00E830C1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naglasila</w:t>
      </w:r>
      <w:r w:rsidR="006359C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da</w:t>
      </w:r>
      <w:r w:rsidR="00D974D4" w:rsidRPr="00E830C1">
        <w:rPr>
          <w:rFonts w:ascii="Times New Roman" w:hAnsi="Times New Roman" w:cs="Times New Roman"/>
          <w:sz w:val="24"/>
          <w:szCs w:val="24"/>
        </w:rPr>
        <w:t xml:space="preserve"> </w:t>
      </w:r>
      <w:r w:rsidR="00B728A9">
        <w:rPr>
          <w:rFonts w:ascii="Times New Roman" w:hAnsi="Times New Roman" w:cs="Times New Roman"/>
          <w:sz w:val="24"/>
          <w:szCs w:val="24"/>
        </w:rPr>
        <w:t xml:space="preserve">je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proširenje</w:t>
      </w:r>
      <w:r w:rsidR="00B728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radio</w:t>
      </w:r>
      <w:r w:rsidR="00B728A9">
        <w:rPr>
          <w:rFonts w:ascii="Times New Roman" w:hAnsi="Times New Roman" w:cs="Times New Roman"/>
          <w:sz w:val="24"/>
          <w:szCs w:val="24"/>
        </w:rPr>
        <w:t>-</w:t>
      </w:r>
      <w:r w:rsidR="00EC656B">
        <w:rPr>
          <w:rFonts w:ascii="Times New Roman" w:hAnsi="Times New Roman" w:cs="Times New Roman"/>
          <w:sz w:val="24"/>
          <w:szCs w:val="24"/>
        </w:rPr>
        <w:t>frekvencijsk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og</w:t>
      </w:r>
      <w:r w:rsidR="00D974D4" w:rsidRPr="00E830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spektr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D974D4" w:rsidRPr="00E830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dinamičan</w:t>
      </w:r>
      <w:r w:rsidR="00050007" w:rsidRPr="00E830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proces</w:t>
      </w:r>
      <w:r w:rsidR="00D974D4" w:rsidRPr="00E830C1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i</w:t>
      </w:r>
      <w:r w:rsidR="00D974D4" w:rsidRPr="00E830C1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da</w:t>
      </w:r>
      <w:r w:rsidR="00D974D4" w:rsidRPr="00E830C1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je</w:t>
      </w:r>
      <w:r w:rsidR="00D974D4" w:rsidRPr="00E830C1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neophodno</w:t>
      </w:r>
      <w:r w:rsidR="00D974D4" w:rsidRPr="00E830C1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efikasno</w:t>
      </w:r>
      <w:r w:rsidR="001E5FE2" w:rsidRPr="00E830C1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upravljanje</w:t>
      </w:r>
      <w:r w:rsidR="001E5FE2" w:rsidRPr="00E830C1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ovim</w:t>
      </w:r>
      <w:r w:rsidR="001E5FE2" w:rsidRPr="00E830C1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resursom</w:t>
      </w:r>
      <w:r w:rsidR="00E830C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830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upravljanje</w:t>
      </w:r>
      <w:r w:rsidR="00E830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spektrom</w:t>
      </w:r>
      <w:r w:rsidR="000671C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550B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pored</w:t>
      </w:r>
      <w:r w:rsidR="00E830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E830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E5FE2" w:rsidRPr="00E830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odgovarajuće</w:t>
      </w:r>
      <w:r w:rsidR="001E5FE2" w:rsidRPr="00E830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regulatorn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1E5FE2" w:rsidRPr="00E830C1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agencij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671C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E5FE2" w:rsidRPr="00E830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značajne</w:t>
      </w:r>
      <w:r w:rsidR="001E5FE2" w:rsidRPr="00E830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9A64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E5FE2" w:rsidRPr="00E830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međunarodne</w:t>
      </w:r>
      <w:r w:rsidR="001E5FE2" w:rsidRPr="00E830C1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organizacije</w:t>
      </w:r>
      <w:r w:rsidR="000671C1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1E5FE2" w:rsidRPr="00E830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Međunarodna</w:t>
      </w:r>
      <w:r w:rsidR="009219CF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unija</w:t>
      </w:r>
      <w:r w:rsidR="009219CF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za</w:t>
      </w:r>
      <w:r w:rsidR="009219CF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telekomunikacije</w:t>
      </w:r>
      <w:r w:rsidR="001E5FE2" w:rsidRPr="00E830C1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i</w:t>
      </w:r>
      <w:r w:rsidR="001E5FE2" w:rsidRPr="00E830C1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Evropska</w:t>
      </w:r>
      <w:r w:rsidR="001E5FE2" w:rsidRPr="00E830C1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komisija</w:t>
      </w:r>
      <w:r w:rsidR="009219CF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za</w:t>
      </w:r>
      <w:r w:rsidR="009219CF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poštu</w:t>
      </w:r>
      <w:r w:rsidR="009219CF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i</w:t>
      </w:r>
      <w:r w:rsidR="009219CF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telekomunikacije</w:t>
      </w:r>
      <w:r w:rsidR="009219C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C656B">
        <w:rPr>
          <w:rFonts w:ascii="Times New Roman" w:hAnsi="Times New Roman" w:cs="Times New Roman"/>
          <w:sz w:val="24"/>
          <w:szCs w:val="24"/>
        </w:rPr>
        <w:t>Upravljanje</w:t>
      </w:r>
      <w:r w:rsidR="009219CF" w:rsidRPr="009219CF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spektrom</w:t>
      </w:r>
      <w:r w:rsidR="009219CF" w:rsidRPr="009219CF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može</w:t>
      </w:r>
      <w:r w:rsidR="009219CF" w:rsidRPr="009219CF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da</w:t>
      </w:r>
      <w:r w:rsidR="009219CF" w:rsidRPr="009219CF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se</w:t>
      </w:r>
      <w:r w:rsidR="009219CF" w:rsidRPr="009219CF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vrši</w:t>
      </w:r>
      <w:r w:rsidR="009219CF" w:rsidRPr="009219CF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administrativnim</w:t>
      </w:r>
      <w:r w:rsidR="009219CF" w:rsidRPr="009219CF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putem</w:t>
      </w:r>
      <w:r w:rsidR="009219CF" w:rsidRPr="009219CF">
        <w:rPr>
          <w:rFonts w:ascii="Times New Roman" w:hAnsi="Times New Roman" w:cs="Times New Roman"/>
          <w:sz w:val="24"/>
          <w:szCs w:val="24"/>
        </w:rPr>
        <w:t xml:space="preserve">, </w:t>
      </w:r>
      <w:r w:rsidR="00EC656B">
        <w:rPr>
          <w:rFonts w:ascii="Times New Roman" w:hAnsi="Times New Roman" w:cs="Times New Roman"/>
          <w:sz w:val="24"/>
          <w:szCs w:val="24"/>
        </w:rPr>
        <w:t>kada</w:t>
      </w:r>
      <w:r w:rsidR="009219CF" w:rsidRPr="009219CF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se</w:t>
      </w:r>
      <w:r w:rsidR="009219CF" w:rsidRPr="009219CF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dodeljuju</w:t>
      </w:r>
      <w:r w:rsidR="009219CF" w:rsidRPr="009219CF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frekvencije</w:t>
      </w:r>
      <w:r w:rsidR="009219CF" w:rsidRPr="009219CF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korisnicima</w:t>
      </w:r>
      <w:r w:rsidR="009219CF" w:rsidRPr="009219CF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na</w:t>
      </w:r>
      <w:r w:rsidR="009219CF" w:rsidRPr="009219CF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bazi</w:t>
      </w:r>
      <w:r w:rsidR="009219CF" w:rsidRPr="009219CF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interesa</w:t>
      </w:r>
      <w:r w:rsidR="009219CF" w:rsidRPr="009219CF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celokupnog</w:t>
      </w:r>
      <w:r w:rsidR="009219CF" w:rsidRPr="009219CF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društva</w:t>
      </w:r>
      <w:r w:rsidR="009219CF" w:rsidRPr="009219CF">
        <w:rPr>
          <w:rFonts w:ascii="Times New Roman" w:hAnsi="Times New Roman" w:cs="Times New Roman"/>
          <w:sz w:val="24"/>
          <w:szCs w:val="24"/>
        </w:rPr>
        <w:t xml:space="preserve">, </w:t>
      </w:r>
      <w:r w:rsidR="00EC656B">
        <w:rPr>
          <w:rFonts w:ascii="Times New Roman" w:hAnsi="Times New Roman" w:cs="Times New Roman"/>
          <w:sz w:val="24"/>
          <w:szCs w:val="24"/>
        </w:rPr>
        <w:t>potreba</w:t>
      </w:r>
      <w:r w:rsidR="009219CF" w:rsidRPr="009219CF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operatora</w:t>
      </w:r>
      <w:r w:rsidR="009219CF" w:rsidRPr="009219CF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i</w:t>
      </w:r>
      <w:r w:rsidR="009219CF" w:rsidRPr="009219CF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sl</w:t>
      </w:r>
      <w:r w:rsidR="009219CF" w:rsidRPr="009219CF">
        <w:rPr>
          <w:rFonts w:ascii="Times New Roman" w:hAnsi="Times New Roman" w:cs="Times New Roman"/>
          <w:sz w:val="24"/>
          <w:szCs w:val="24"/>
        </w:rPr>
        <w:t xml:space="preserve">. </w:t>
      </w:r>
      <w:r w:rsidR="00EC656B">
        <w:rPr>
          <w:rFonts w:ascii="Times New Roman" w:hAnsi="Times New Roman" w:cs="Times New Roman"/>
          <w:sz w:val="24"/>
          <w:szCs w:val="24"/>
        </w:rPr>
        <w:t>Tržišno</w:t>
      </w:r>
      <w:r w:rsidR="000671C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219CF" w:rsidRPr="009219CF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kada</w:t>
      </w:r>
      <w:r w:rsidR="009219CF" w:rsidRPr="009219CF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se</w:t>
      </w:r>
      <w:r w:rsidR="009219CF" w:rsidRPr="009219CF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opsezi</w:t>
      </w:r>
      <w:r w:rsidR="009219CF" w:rsidRPr="009219CF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dodeljuju</w:t>
      </w:r>
      <w:r w:rsidR="009219CF" w:rsidRPr="009219CF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na</w:t>
      </w:r>
      <w:r w:rsidR="009219CF" w:rsidRPr="009219CF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bazi</w:t>
      </w:r>
      <w:r w:rsidR="009219CF" w:rsidRPr="009219CF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sprovedenih</w:t>
      </w:r>
      <w:r w:rsidR="009219CF" w:rsidRPr="009219CF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nadmetanja</w:t>
      </w:r>
      <w:r w:rsidR="009219CF" w:rsidRPr="009219CF">
        <w:rPr>
          <w:rFonts w:ascii="Times New Roman" w:hAnsi="Times New Roman" w:cs="Times New Roman"/>
          <w:sz w:val="24"/>
          <w:szCs w:val="24"/>
        </w:rPr>
        <w:t xml:space="preserve">, </w:t>
      </w:r>
      <w:r w:rsidR="00EC656B">
        <w:rPr>
          <w:rFonts w:ascii="Times New Roman" w:hAnsi="Times New Roman" w:cs="Times New Roman"/>
          <w:sz w:val="24"/>
          <w:szCs w:val="24"/>
        </w:rPr>
        <w:t>pokazalo</w:t>
      </w:r>
      <w:r w:rsidR="009219CF" w:rsidRPr="009219CF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se</w:t>
      </w:r>
      <w:r w:rsidR="009219CF" w:rsidRPr="009219CF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da</w:t>
      </w:r>
      <w:r w:rsidR="009219CF" w:rsidRPr="009219CF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je</w:t>
      </w:r>
      <w:r w:rsidR="009219CF" w:rsidRPr="009219CF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ovo</w:t>
      </w:r>
      <w:r w:rsidR="009219CF" w:rsidRPr="009219CF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jedan</w:t>
      </w:r>
      <w:r w:rsidR="009219CF" w:rsidRPr="009219CF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od</w:t>
      </w:r>
      <w:r w:rsidR="009219CF" w:rsidRPr="009219CF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najefikasnijih</w:t>
      </w:r>
      <w:r w:rsidR="009219CF" w:rsidRPr="009219CF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načina</w:t>
      </w:r>
      <w:r w:rsidR="009219CF" w:rsidRPr="009219CF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korišćenja</w:t>
      </w:r>
      <w:r w:rsidR="009219CF" w:rsidRPr="009219CF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spektra</w:t>
      </w:r>
      <w:r w:rsidR="0039052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219CF" w:rsidRPr="009219CF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slobodno</w:t>
      </w:r>
      <w:r w:rsidR="009219CF" w:rsidRPr="009219CF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korišćenje</w:t>
      </w:r>
      <w:r w:rsidR="009219CF" w:rsidRPr="009219CF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za</w:t>
      </w:r>
      <w:r w:rsidR="009219CF" w:rsidRPr="009219CF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neke</w:t>
      </w:r>
      <w:r w:rsidR="009219CF" w:rsidRPr="009219CF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frekvencijske</w:t>
      </w:r>
      <w:r w:rsidR="009219CF" w:rsidRPr="009219CF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opsege</w:t>
      </w:r>
      <w:r w:rsidR="009219CF" w:rsidRPr="009219CF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u</w:t>
      </w:r>
      <w:r w:rsidR="009219CF" w:rsidRPr="009219CF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kojima</w:t>
      </w:r>
      <w:r w:rsidR="009219CF" w:rsidRPr="009219CF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rade</w:t>
      </w:r>
      <w:r w:rsidR="009219CF" w:rsidRPr="009219CF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uređaji</w:t>
      </w:r>
      <w:r w:rsidR="009219CF" w:rsidRPr="009219CF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koji</w:t>
      </w:r>
      <w:r w:rsidR="009219CF" w:rsidRPr="009219CF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neće</w:t>
      </w:r>
      <w:r w:rsidR="009219CF" w:rsidRPr="009219CF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ometati</w:t>
      </w:r>
      <w:r w:rsidR="009219CF" w:rsidRPr="009219CF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jedni</w:t>
      </w:r>
      <w:r w:rsidR="009219CF" w:rsidRPr="009219CF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druge</w:t>
      </w:r>
      <w:r w:rsidR="009219CF" w:rsidRPr="009219CF">
        <w:rPr>
          <w:rFonts w:ascii="Times New Roman" w:hAnsi="Times New Roman" w:cs="Times New Roman"/>
          <w:sz w:val="24"/>
          <w:szCs w:val="24"/>
        </w:rPr>
        <w:t xml:space="preserve">, </w:t>
      </w:r>
      <w:r w:rsidR="00EC656B">
        <w:rPr>
          <w:rFonts w:ascii="Times New Roman" w:hAnsi="Times New Roman" w:cs="Times New Roman"/>
          <w:sz w:val="24"/>
          <w:szCs w:val="24"/>
        </w:rPr>
        <w:t>a</w:t>
      </w:r>
      <w:r w:rsidR="009219CF" w:rsidRPr="009219CF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koji</w:t>
      </w:r>
      <w:r w:rsidR="009219CF" w:rsidRPr="009219CF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su</w:t>
      </w:r>
      <w:r w:rsidR="009219CF" w:rsidRPr="009219CF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potrebni</w:t>
      </w:r>
      <w:r w:rsidR="009219CF" w:rsidRPr="009219CF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za</w:t>
      </w:r>
      <w:r w:rsidR="009219CF" w:rsidRPr="009219CF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dobrobit</w:t>
      </w:r>
      <w:r w:rsidR="009219CF" w:rsidRPr="009219CF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čitavog</w:t>
      </w:r>
      <w:r w:rsidR="009219CF" w:rsidRPr="009219CF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društva</w:t>
      </w:r>
      <w:r w:rsidR="009219CF" w:rsidRPr="009219CF">
        <w:rPr>
          <w:rFonts w:ascii="Times New Roman" w:hAnsi="Times New Roman" w:cs="Times New Roman"/>
          <w:sz w:val="24"/>
          <w:szCs w:val="24"/>
        </w:rPr>
        <w:t xml:space="preserve">, </w:t>
      </w:r>
      <w:r w:rsidR="00EC656B">
        <w:rPr>
          <w:rFonts w:ascii="Times New Roman" w:hAnsi="Times New Roman" w:cs="Times New Roman"/>
          <w:sz w:val="24"/>
          <w:szCs w:val="24"/>
        </w:rPr>
        <w:t>kao</w:t>
      </w:r>
      <w:r w:rsidR="009219CF" w:rsidRPr="009219CF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što</w:t>
      </w:r>
      <w:r w:rsidR="009219CF" w:rsidRPr="009219CF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su</w:t>
      </w:r>
      <w:r w:rsidR="009219CF" w:rsidRPr="009219CF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implantati</w:t>
      </w:r>
      <w:r w:rsidR="009219C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53919" w:rsidRPr="00353919" w:rsidRDefault="00EC656B" w:rsidP="00353919">
      <w:pPr>
        <w:pStyle w:val="NoSpacing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Spektar</w:t>
      </w:r>
      <w:r w:rsidR="00550B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</w:t>
      </w:r>
      <w:r>
        <w:rPr>
          <w:rFonts w:ascii="Times New Roman" w:hAnsi="Times New Roman" w:cs="Times New Roman"/>
          <w:sz w:val="24"/>
          <w:szCs w:val="24"/>
        </w:rPr>
        <w:t>e</w:t>
      </w:r>
      <w:r w:rsidR="0090472A" w:rsidRPr="008E2F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promenljiv</w:t>
      </w:r>
      <w:r w:rsidR="0090472A" w:rsidRPr="008E2F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0472A" w:rsidRPr="008E2F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potrebno</w:t>
      </w:r>
      <w:r w:rsidR="009A6222" w:rsidRPr="008E2F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A6222" w:rsidRPr="008E2F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90472A" w:rsidRPr="008E2F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znamo</w:t>
      </w:r>
      <w:r w:rsidR="0090472A" w:rsidRPr="008E2F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kako</w:t>
      </w:r>
      <w:r w:rsidR="0090472A" w:rsidRPr="008E2F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90472A" w:rsidRPr="008E2F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trebalo</w:t>
      </w:r>
      <w:r w:rsidR="0090472A" w:rsidRPr="008E2F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90472A" w:rsidRPr="008E2F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izgleda</w:t>
      </w:r>
      <w:r w:rsidR="0090472A" w:rsidRPr="008E2F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90472A" w:rsidRPr="008E2F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</w:t>
      </w:r>
      <w:r w:rsidR="0090472A" w:rsidRPr="008E2F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="0090472A" w:rsidRPr="008E2F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deset</w:t>
      </w:r>
      <w:r w:rsidR="0090472A" w:rsidRPr="008E2F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godina</w:t>
      </w:r>
      <w:r w:rsidR="0090472A" w:rsidRPr="008E2F3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ali</w:t>
      </w:r>
      <w:r w:rsidR="0090472A" w:rsidRPr="008E2F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0472A" w:rsidRPr="008E2F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90472A" w:rsidRPr="008E2F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period</w:t>
      </w:r>
      <w:r w:rsidR="0090472A" w:rsidRPr="008E2F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iza</w:t>
      </w:r>
      <w:r w:rsidR="0090472A" w:rsidRPr="008E2F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toga</w:t>
      </w:r>
      <w:r w:rsidR="0090472A" w:rsidRPr="008E2F32">
        <w:rPr>
          <w:rFonts w:ascii="Times New Roman" w:hAnsi="Times New Roman" w:cs="Times New Roman"/>
          <w:sz w:val="24"/>
          <w:szCs w:val="24"/>
        </w:rPr>
        <w:t>.</w:t>
      </w:r>
      <w:r w:rsidR="009A6222" w:rsidRPr="008E2F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>
        <w:rPr>
          <w:rFonts w:ascii="Times New Roman" w:hAnsi="Times New Roman" w:cs="Times New Roman"/>
          <w:sz w:val="24"/>
          <w:szCs w:val="24"/>
        </w:rPr>
        <w:t>vaka</w:t>
      </w:r>
      <w:r w:rsidR="008E2F32" w:rsidRPr="008E2F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služb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8E2F32" w:rsidRPr="008E2F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</w:t>
      </w:r>
      <w:r w:rsidR="008E2F32" w:rsidRPr="008E2F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svoju</w:t>
      </w:r>
      <w:r w:rsidR="008E2F32" w:rsidRPr="008E2F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digitalnu</w:t>
      </w:r>
      <w:r w:rsidR="008E2F32" w:rsidRPr="008E2F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dividendu</w:t>
      </w:r>
      <w:r w:rsidR="008E2F32" w:rsidRPr="008E2F3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539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ako</w:t>
      </w:r>
      <w:r w:rsidR="003539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3539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prihvat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D03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nek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D03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8E2F32" w:rsidRPr="008E2F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efikasnija</w:t>
      </w:r>
      <w:r w:rsidR="003539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tehnologija</w:t>
      </w:r>
      <w:r w:rsidR="008E2F32" w:rsidRPr="008E2F3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550B8C" w:rsidRPr="00550B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treba</w:t>
      </w:r>
      <w:r w:rsidR="00550B8C" w:rsidRPr="00550B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zauzimati</w:t>
      </w:r>
      <w:r w:rsidR="00550B8C" w:rsidRPr="00550B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novi</w:t>
      </w:r>
      <w:r w:rsidR="00550B8C" w:rsidRPr="00550B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spektar</w:t>
      </w:r>
      <w:r w:rsidR="00550B8C" w:rsidRPr="00550B8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550B8C" w:rsidRPr="00550B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stari</w:t>
      </w:r>
      <w:r w:rsidR="00550B8C" w:rsidRPr="00550B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zadržavati</w:t>
      </w:r>
      <w:r w:rsidR="00550B8C" w:rsidRPr="00550B8C">
        <w:rPr>
          <w:rFonts w:ascii="Times New Roman" w:hAnsi="Times New Roman" w:cs="Times New Roman"/>
          <w:sz w:val="24"/>
          <w:szCs w:val="24"/>
        </w:rPr>
        <w:t>.</w:t>
      </w:r>
      <w:r w:rsidR="00550B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Neophodno</w:t>
      </w:r>
      <w:r w:rsidR="008E2F32" w:rsidRPr="008E2F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E2F32" w:rsidRPr="008E2F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8E2F32" w:rsidRPr="008E2F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postoji</w:t>
      </w:r>
      <w:r w:rsidR="008E2F32" w:rsidRPr="008E2F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kontinuitet</w:t>
      </w:r>
      <w:r w:rsidR="008E2F32" w:rsidRPr="008E2F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E2F32" w:rsidRPr="008E2F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8E2F32" w:rsidRPr="008E2F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8E2F32" w:rsidRPr="008E2F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digitalna</w:t>
      </w:r>
      <w:r w:rsidR="008E2F32" w:rsidRPr="008E2F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dividenda</w:t>
      </w:r>
      <w:r w:rsidR="008E2F32" w:rsidRPr="008E2F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pravilno</w:t>
      </w:r>
      <w:r w:rsidR="008E2F32" w:rsidRPr="008E2F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koristi</w:t>
      </w:r>
      <w:r w:rsidR="008E2F32" w:rsidRPr="008E2F3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makar</w:t>
      </w:r>
      <w:r w:rsidR="008E2F32" w:rsidRPr="008E2F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E2F32" w:rsidRPr="008E2F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okviru</w:t>
      </w:r>
      <w:r w:rsidR="008E2F32" w:rsidRPr="008E2F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službi</w:t>
      </w:r>
      <w:r w:rsidR="008E2F32" w:rsidRPr="008E2F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8E2F32" w:rsidRPr="008E2F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napuštaju</w:t>
      </w:r>
      <w:r w:rsidR="008E2F32" w:rsidRPr="008E2F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stare</w:t>
      </w:r>
      <w:r w:rsidR="008E2F32" w:rsidRPr="008E2F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tehnologije</w:t>
      </w:r>
      <w:r w:rsidR="008E2F32" w:rsidRPr="008E2F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539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>
        <w:rPr>
          <w:rFonts w:ascii="Times New Roman" w:hAnsi="Times New Roman" w:cs="Times New Roman"/>
          <w:sz w:val="24"/>
          <w:szCs w:val="24"/>
        </w:rPr>
        <w:t>adio</w:t>
      </w:r>
      <w:r w:rsidR="00353919" w:rsidRPr="009A622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difuzni</w:t>
      </w:r>
      <w:r w:rsidR="00353919" w:rsidRPr="009A62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servisi</w:t>
      </w:r>
      <w:r w:rsidR="00353919" w:rsidRPr="009A62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539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javni</w:t>
      </w:r>
      <w:r w:rsidR="003539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mobilni</w:t>
      </w:r>
      <w:r w:rsidR="003539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sistemi</w:t>
      </w:r>
      <w:r w:rsidR="003539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trenutno</w:t>
      </w:r>
      <w:r w:rsidR="00353919" w:rsidRPr="009A62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doživljavaju</w:t>
      </w:r>
      <w:r w:rsidR="00353919" w:rsidRPr="009A62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najviše</w:t>
      </w:r>
      <w:r w:rsidR="003539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promena</w:t>
      </w:r>
      <w:r w:rsidR="0035391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80A5E" w:rsidRPr="00BE46B6" w:rsidRDefault="00353919" w:rsidP="00101AA6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80A5E">
        <w:tab/>
      </w:r>
      <w:proofErr w:type="gramStart"/>
      <w:r w:rsidR="00EC656B">
        <w:rPr>
          <w:rFonts w:ascii="Times New Roman" w:hAnsi="Times New Roman" w:cs="Times New Roman"/>
          <w:sz w:val="24"/>
          <w:szCs w:val="24"/>
        </w:rPr>
        <w:t>U</w:t>
      </w:r>
      <w:r w:rsidR="004C0A7A" w:rsidRPr="00FC7379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narednom</w:t>
      </w:r>
      <w:r w:rsidRPr="00FC7379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periodu</w:t>
      </w:r>
      <w:r w:rsidRPr="00FC7379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je</w:t>
      </w:r>
      <w:r w:rsidRPr="00FC7379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potrebno</w:t>
      </w:r>
      <w:r w:rsidRPr="00FC7379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izvršiti</w:t>
      </w:r>
      <w:r w:rsidRPr="00FC7379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pregled</w:t>
      </w:r>
      <w:r w:rsidR="004C0A7A" w:rsidRPr="00FC7379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stanja</w:t>
      </w:r>
      <w:r w:rsidR="004C0A7A" w:rsidRPr="00FC7379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spektra</w:t>
      </w:r>
      <w:r w:rsidR="004C0A7A" w:rsidRPr="00FC7379">
        <w:rPr>
          <w:rFonts w:ascii="Times New Roman" w:hAnsi="Times New Roman" w:cs="Times New Roman"/>
          <w:sz w:val="24"/>
          <w:szCs w:val="24"/>
        </w:rPr>
        <w:t xml:space="preserve">, </w:t>
      </w:r>
      <w:r w:rsidR="00EC656B">
        <w:rPr>
          <w:rFonts w:ascii="Times New Roman" w:hAnsi="Times New Roman" w:cs="Times New Roman"/>
          <w:sz w:val="24"/>
          <w:szCs w:val="24"/>
        </w:rPr>
        <w:t>utvrditi</w:t>
      </w:r>
      <w:r w:rsidR="004C0A7A" w:rsidRPr="00FC7379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koje</w:t>
      </w:r>
      <w:r w:rsidR="004C0A7A" w:rsidRPr="00FC7379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su</w:t>
      </w:r>
      <w:r w:rsidR="004C0A7A" w:rsidRPr="00FC7379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najefikasnije</w:t>
      </w:r>
      <w:r w:rsidR="004C0A7A" w:rsidRPr="00FC7379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metode</w:t>
      </w:r>
      <w:r w:rsidR="004C0A7A" w:rsidRPr="00FC7379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korišćenja</w:t>
      </w:r>
      <w:r w:rsidR="004C0A7A" w:rsidRPr="00FC7379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spektra</w:t>
      </w:r>
      <w:r w:rsidR="004C0A7A" w:rsidRPr="00FC7379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i</w:t>
      </w:r>
      <w:r w:rsidR="004C0A7A" w:rsidRPr="00FC7379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zatim</w:t>
      </w:r>
      <w:r w:rsidR="004C0A7A" w:rsidRPr="00FC7379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razmotriti</w:t>
      </w:r>
      <w:r w:rsidR="004C0A7A" w:rsidRPr="00FC7379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alate</w:t>
      </w:r>
      <w:r w:rsidR="004C0A7A" w:rsidRPr="00FC7379">
        <w:rPr>
          <w:rFonts w:ascii="Times New Roman" w:hAnsi="Times New Roman" w:cs="Times New Roman"/>
          <w:sz w:val="24"/>
          <w:szCs w:val="24"/>
        </w:rPr>
        <w:t xml:space="preserve">, </w:t>
      </w:r>
      <w:r w:rsidR="00EC656B">
        <w:rPr>
          <w:rFonts w:ascii="Times New Roman" w:hAnsi="Times New Roman" w:cs="Times New Roman"/>
          <w:sz w:val="24"/>
          <w:szCs w:val="24"/>
        </w:rPr>
        <w:t>kao</w:t>
      </w:r>
      <w:r w:rsidR="004C0A7A" w:rsidRPr="00FC7379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što</w:t>
      </w:r>
      <w:r w:rsidR="004C0A7A" w:rsidRPr="00FC7379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su</w:t>
      </w:r>
      <w:r w:rsidR="004C0A7A" w:rsidRPr="00FC7379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procena</w:t>
      </w:r>
      <w:r w:rsidR="004C0A7A" w:rsidRPr="00FC7379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spektra</w:t>
      </w:r>
      <w:r w:rsidR="004C0A7A" w:rsidRPr="00FC7379">
        <w:rPr>
          <w:rFonts w:ascii="Times New Roman" w:hAnsi="Times New Roman" w:cs="Times New Roman"/>
          <w:sz w:val="24"/>
          <w:szCs w:val="24"/>
        </w:rPr>
        <w:t xml:space="preserve">, </w:t>
      </w:r>
      <w:r w:rsidR="00EC656B">
        <w:rPr>
          <w:rFonts w:ascii="Times New Roman" w:hAnsi="Times New Roman" w:cs="Times New Roman"/>
          <w:sz w:val="24"/>
          <w:szCs w:val="24"/>
        </w:rPr>
        <w:t>tarifiranje</w:t>
      </w:r>
      <w:r w:rsidR="004C0A7A" w:rsidRPr="00FC7379">
        <w:rPr>
          <w:rFonts w:ascii="Times New Roman" w:hAnsi="Times New Roman" w:cs="Times New Roman"/>
          <w:sz w:val="24"/>
          <w:szCs w:val="24"/>
        </w:rPr>
        <w:t xml:space="preserve">, </w:t>
      </w:r>
      <w:r w:rsidR="00EC656B">
        <w:rPr>
          <w:rFonts w:ascii="Times New Roman" w:hAnsi="Times New Roman" w:cs="Times New Roman"/>
          <w:sz w:val="24"/>
          <w:szCs w:val="24"/>
        </w:rPr>
        <w:t>uvesti</w:t>
      </w:r>
      <w:r w:rsidR="004C0A7A" w:rsidRPr="00FC7379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nove</w:t>
      </w:r>
      <w:r w:rsidR="004C0A7A" w:rsidRPr="00FC7379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savremene</w:t>
      </w:r>
      <w:r w:rsidR="004C0A7A" w:rsidRPr="00FC7379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metode</w:t>
      </w:r>
      <w:r w:rsidR="004C0A7A" w:rsidRPr="00FC7379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tarifiranja</w:t>
      </w:r>
      <w:r w:rsidR="004C0A7A" w:rsidRPr="00FC7379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i</w:t>
      </w:r>
      <w:r w:rsidR="004C0A7A" w:rsidRPr="00FC7379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naravno</w:t>
      </w:r>
      <w:r w:rsidR="004C0A7A" w:rsidRPr="00FC7379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trgovinu</w:t>
      </w:r>
      <w:r w:rsidRPr="00FC7379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spektrom</w:t>
      </w:r>
      <w:r w:rsidR="004C0A7A" w:rsidRPr="00FC737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C0A7A" w:rsidRPr="00FC7379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Potrebno</w:t>
      </w:r>
      <w:r w:rsidR="008C77B0" w:rsidRPr="00FC73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C77B0" w:rsidRPr="00FC73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primeniti</w:t>
      </w:r>
      <w:r w:rsidR="008C77B0" w:rsidRPr="00FC73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efikasne</w:t>
      </w:r>
      <w:r w:rsidR="008C77B0" w:rsidRPr="00FC7379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tehnologije</w:t>
      </w:r>
      <w:r w:rsidR="008C77B0" w:rsidRPr="00FC7379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za</w:t>
      </w:r>
      <w:r w:rsidR="008C77B0" w:rsidRPr="00FC7379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prenos</w:t>
      </w:r>
      <w:r w:rsidR="008C77B0" w:rsidRPr="00FC7379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i</w:t>
      </w:r>
      <w:r w:rsidR="008C77B0" w:rsidRPr="00FC7379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kompresiju</w:t>
      </w:r>
      <w:r w:rsidR="008C77B0" w:rsidRPr="00FC7379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signala</w:t>
      </w:r>
      <w:r w:rsidR="008C77B0" w:rsidRPr="00FC73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59CA">
        <w:rPr>
          <w:rFonts w:ascii="Times New Roman" w:hAnsi="Times New Roman" w:cs="Times New Roman"/>
          <w:sz w:val="24"/>
          <w:szCs w:val="24"/>
        </w:rPr>
        <w:t xml:space="preserve">DVB-T2, </w:t>
      </w:r>
      <w:r w:rsidR="004C0A7A" w:rsidRPr="00FC7379">
        <w:rPr>
          <w:rFonts w:ascii="Times New Roman" w:hAnsi="Times New Roman" w:cs="Times New Roman"/>
          <w:sz w:val="24"/>
          <w:szCs w:val="24"/>
        </w:rPr>
        <w:t xml:space="preserve">MP 4 </w:t>
      </w:r>
      <w:r w:rsidR="00EC656B">
        <w:rPr>
          <w:rFonts w:ascii="Times New Roman" w:hAnsi="Times New Roman" w:cs="Times New Roman"/>
          <w:sz w:val="24"/>
          <w:szCs w:val="24"/>
        </w:rPr>
        <w:t>tehnologije</w:t>
      </w:r>
      <w:r w:rsidR="00F76A24" w:rsidRPr="00FC7379">
        <w:rPr>
          <w:rFonts w:ascii="Times New Roman" w:hAnsi="Times New Roman" w:cs="Times New Roman"/>
          <w:sz w:val="24"/>
          <w:szCs w:val="24"/>
        </w:rPr>
        <w:t xml:space="preserve">, </w:t>
      </w:r>
      <w:r w:rsidR="00EC656B">
        <w:rPr>
          <w:rFonts w:ascii="Times New Roman" w:hAnsi="Times New Roman" w:cs="Times New Roman"/>
          <w:sz w:val="24"/>
          <w:szCs w:val="24"/>
        </w:rPr>
        <w:t>odnosno</w:t>
      </w:r>
      <w:r w:rsidR="00F76A24" w:rsidRPr="00FC7379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herc</w:t>
      </w:r>
      <w:r w:rsidR="00F76A24" w:rsidRPr="00FC7379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tehnologije</w:t>
      </w:r>
      <w:r w:rsidR="00F76A24" w:rsidRPr="00FC737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C656B">
        <w:rPr>
          <w:rFonts w:ascii="Times New Roman" w:hAnsi="Times New Roman" w:cs="Times New Roman"/>
          <w:sz w:val="24"/>
          <w:szCs w:val="24"/>
        </w:rPr>
        <w:t>Zatim</w:t>
      </w:r>
      <w:r w:rsidR="00F76A24" w:rsidRPr="00FC7379">
        <w:rPr>
          <w:rFonts w:ascii="Times New Roman" w:hAnsi="Times New Roman" w:cs="Times New Roman"/>
          <w:sz w:val="24"/>
          <w:szCs w:val="24"/>
        </w:rPr>
        <w:t>,</w:t>
      </w:r>
      <w:r w:rsidR="004C0A7A" w:rsidRPr="00FC7379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treba</w:t>
      </w:r>
      <w:r w:rsidR="004C0A7A" w:rsidRPr="00FC7379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izabrati</w:t>
      </w:r>
      <w:r w:rsidR="004C0A7A" w:rsidRPr="00FC7379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tip</w:t>
      </w:r>
      <w:r w:rsidR="004C0A7A" w:rsidRPr="00FC7379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mreže</w:t>
      </w:r>
      <w:r w:rsidR="00FC7379">
        <w:rPr>
          <w:rFonts w:ascii="Times New Roman" w:hAnsi="Times New Roman" w:cs="Times New Roman"/>
          <w:sz w:val="24"/>
          <w:szCs w:val="24"/>
        </w:rPr>
        <w:t xml:space="preserve">, </w:t>
      </w:r>
      <w:r w:rsidR="00EC656B">
        <w:rPr>
          <w:rFonts w:ascii="Times New Roman" w:hAnsi="Times New Roman" w:cs="Times New Roman"/>
          <w:sz w:val="24"/>
          <w:szCs w:val="24"/>
        </w:rPr>
        <w:t>arhitekturu</w:t>
      </w:r>
      <w:r w:rsidR="00FC7379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mreže</w:t>
      </w:r>
      <w:r w:rsidR="004C0A7A" w:rsidRPr="00FC7379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i</w:t>
      </w:r>
      <w:r w:rsidR="004C0A7A" w:rsidRPr="00FC7379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primeniti</w:t>
      </w:r>
      <w:r w:rsidR="004C0A7A" w:rsidRPr="00FC7379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princip</w:t>
      </w:r>
      <w:r w:rsidR="004C0A7A" w:rsidRPr="00FC7379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tehnološke</w:t>
      </w:r>
      <w:r w:rsidR="004C0A7A" w:rsidRPr="00FC7379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neutralnosti</w:t>
      </w:r>
      <w:r w:rsidR="00FC7379" w:rsidRPr="00FC7379">
        <w:rPr>
          <w:rFonts w:ascii="Times New Roman" w:hAnsi="Times New Roman" w:cs="Times New Roman"/>
          <w:sz w:val="24"/>
          <w:szCs w:val="24"/>
        </w:rPr>
        <w:t xml:space="preserve">, </w:t>
      </w:r>
      <w:r w:rsidR="00EC656B">
        <w:rPr>
          <w:rFonts w:ascii="Times New Roman" w:hAnsi="Times New Roman" w:cs="Times New Roman"/>
          <w:sz w:val="24"/>
          <w:szCs w:val="24"/>
        </w:rPr>
        <w:t>koji</w:t>
      </w:r>
      <w:r w:rsidR="00FC7379" w:rsidRPr="00FC7379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primenom</w:t>
      </w:r>
      <w:r w:rsidR="00FC7379" w:rsidRPr="00FC7379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novih</w:t>
      </w:r>
      <w:r w:rsidR="00FC7379" w:rsidRPr="00FC7379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tehnoloških</w:t>
      </w:r>
      <w:r w:rsidR="00FC7379" w:rsidRPr="00FC7379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rešenja</w:t>
      </w:r>
      <w:r w:rsidR="00FC7379" w:rsidRPr="00FC7379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nudi</w:t>
      </w:r>
      <w:r w:rsidR="00FC7379" w:rsidRPr="00FC7379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više</w:t>
      </w:r>
      <w:r w:rsidR="00FC7379" w:rsidRPr="00FC7379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servisa</w:t>
      </w:r>
      <w:r w:rsidR="00FC7379" w:rsidRPr="00FC7379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u</w:t>
      </w:r>
      <w:r w:rsidR="00FC7379" w:rsidRPr="00FC7379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istom</w:t>
      </w:r>
      <w:r w:rsidR="00FC7379" w:rsidRPr="00FC7379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lastRenderedPageBreak/>
        <w:t>frekvencijskom</w:t>
      </w:r>
      <w:r w:rsidR="00FC7379" w:rsidRPr="00FC7379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opsegu</w:t>
      </w:r>
      <w:r w:rsidR="00FC7379">
        <w:rPr>
          <w:rFonts w:ascii="Times New Roman" w:hAnsi="Times New Roman" w:cs="Times New Roman"/>
          <w:sz w:val="24"/>
          <w:szCs w:val="24"/>
          <w:lang w:val="sr-Cyrl-CS"/>
        </w:rPr>
        <w:t>.</w:t>
      </w:r>
      <w:proofErr w:type="gramEnd"/>
      <w:r w:rsidR="00BE46B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BE46B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obzirom</w:t>
      </w:r>
      <w:r w:rsidR="00BE46B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E46B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E46B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spektar</w:t>
      </w:r>
      <w:r w:rsidR="00BE46B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dobro</w:t>
      </w:r>
      <w:r w:rsidR="00BE46B6" w:rsidRPr="00BE46B6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ove</w:t>
      </w:r>
      <w:r w:rsidR="00BE46B6" w:rsidRPr="00BE46B6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države</w:t>
      </w:r>
      <w:r w:rsidR="00101AA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E46B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potrebno</w:t>
      </w:r>
      <w:r w:rsidR="00101A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01A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omogućiti</w:t>
      </w:r>
      <w:r w:rsidR="00101A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trgovinu</w:t>
      </w:r>
      <w:r w:rsidR="00101A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spektrom</w:t>
      </w:r>
      <w:r w:rsidR="00101AA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C656B">
        <w:rPr>
          <w:rFonts w:ascii="Times New Roman" w:hAnsi="Times New Roman" w:cs="Times New Roman"/>
          <w:sz w:val="24"/>
          <w:szCs w:val="24"/>
        </w:rPr>
        <w:t>ali</w:t>
      </w:r>
      <w:r w:rsidR="00BE46B6" w:rsidRPr="00BE46B6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treba</w:t>
      </w:r>
      <w:r w:rsidR="00BE46B6" w:rsidRPr="00BE46B6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voditi</w:t>
      </w:r>
      <w:r w:rsidR="00BE46B6" w:rsidRPr="00BE46B6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računa</w:t>
      </w:r>
      <w:r w:rsidR="00BE46B6" w:rsidRPr="00BE46B6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na</w:t>
      </w:r>
      <w:r w:rsidR="00BE46B6" w:rsidRPr="00BE46B6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koji</w:t>
      </w:r>
      <w:r w:rsidR="00BE46B6" w:rsidRPr="00BE46B6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način</w:t>
      </w:r>
      <w:r w:rsidR="00BE46B6" w:rsidRPr="00BE46B6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se</w:t>
      </w:r>
      <w:r w:rsidR="00BE46B6" w:rsidRPr="00BE46B6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to</w:t>
      </w:r>
      <w:r w:rsidR="00BE46B6" w:rsidRPr="00BE46B6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vrši</w:t>
      </w:r>
      <w:r w:rsidR="00BE46B6" w:rsidRPr="00BE46B6">
        <w:rPr>
          <w:rFonts w:ascii="Times New Roman" w:hAnsi="Times New Roman" w:cs="Times New Roman"/>
          <w:sz w:val="24"/>
          <w:szCs w:val="24"/>
        </w:rPr>
        <w:t xml:space="preserve">. </w:t>
      </w:r>
      <w:r w:rsidR="00EC656B">
        <w:rPr>
          <w:rFonts w:ascii="Times New Roman" w:hAnsi="Times New Roman" w:cs="Times New Roman"/>
          <w:sz w:val="24"/>
          <w:szCs w:val="24"/>
        </w:rPr>
        <w:t>Ključna</w:t>
      </w:r>
      <w:r w:rsidR="00BE46B6" w:rsidRPr="00BE46B6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uloga</w:t>
      </w:r>
      <w:r w:rsidR="00BE46B6" w:rsidRPr="00BE46B6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efikasnog</w:t>
      </w:r>
      <w:r w:rsidR="00BE46B6" w:rsidRPr="00BE46B6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upravljanja</w:t>
      </w:r>
      <w:r w:rsidR="00BE46B6" w:rsidRPr="00BE46B6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radio</w:t>
      </w:r>
      <w:r w:rsidR="00BE46B6" w:rsidRPr="00BE46B6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frekvencijskim</w:t>
      </w:r>
      <w:r w:rsidR="00BE46B6" w:rsidRPr="00BE46B6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spektrom</w:t>
      </w:r>
      <w:r w:rsidR="00BE46B6" w:rsidRPr="00BE46B6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E46B6" w:rsidRPr="00BE46B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da</w:t>
      </w:r>
      <w:r w:rsidR="00BE46B6" w:rsidRPr="00BE46B6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se</w:t>
      </w:r>
      <w:r w:rsidR="00BE46B6" w:rsidRPr="00BE46B6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maksimizira</w:t>
      </w:r>
      <w:r w:rsidR="00BE46B6" w:rsidRPr="00BE46B6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dobit</w:t>
      </w:r>
      <w:r w:rsidR="0029500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E46B6" w:rsidRPr="00BE46B6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koju</w:t>
      </w:r>
      <w:r w:rsidR="00BE46B6" w:rsidRPr="00BE46B6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celokupno</w:t>
      </w:r>
      <w:r w:rsidR="00BE46B6" w:rsidRPr="00BE46B6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društvo</w:t>
      </w:r>
      <w:r w:rsidR="00BE46B6" w:rsidRPr="00BE46B6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može</w:t>
      </w:r>
      <w:r w:rsidR="00BE46B6" w:rsidRPr="00BE46B6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da</w:t>
      </w:r>
      <w:r w:rsidR="00BE46B6" w:rsidRPr="00BE46B6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ostvari</w:t>
      </w:r>
      <w:r w:rsidR="00BE46B6" w:rsidRPr="00BE46B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C656B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BE46B6" w:rsidRPr="00BE46B6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osnovu</w:t>
      </w:r>
      <w:r w:rsidR="00BE46B6" w:rsidRPr="00BE46B6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tržišno</w:t>
      </w:r>
      <w:r w:rsidR="00BE46B6" w:rsidRPr="00BE46B6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zasnovanog</w:t>
      </w:r>
      <w:r w:rsidR="00BE46B6" w:rsidRPr="00BE46B6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modela</w:t>
      </w:r>
      <w:r w:rsidR="00BE46B6" w:rsidRPr="00BE46B6">
        <w:rPr>
          <w:rFonts w:ascii="Times New Roman" w:hAnsi="Times New Roman" w:cs="Times New Roman"/>
          <w:sz w:val="24"/>
          <w:szCs w:val="24"/>
        </w:rPr>
        <w:t xml:space="preserve">, </w:t>
      </w:r>
      <w:r w:rsidR="00EC656B">
        <w:rPr>
          <w:rFonts w:ascii="Times New Roman" w:hAnsi="Times New Roman" w:cs="Times New Roman"/>
          <w:sz w:val="24"/>
          <w:szCs w:val="24"/>
        </w:rPr>
        <w:t>koji</w:t>
      </w:r>
      <w:r w:rsidR="00BE46B6" w:rsidRPr="00BE46B6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će</w:t>
      </w:r>
      <w:r w:rsidR="00BE46B6" w:rsidRPr="00BE46B6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korisnicima</w:t>
      </w:r>
      <w:r w:rsidR="00BE46B6" w:rsidRPr="00BE46B6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dati</w:t>
      </w:r>
      <w:r w:rsidR="00BE46B6" w:rsidRPr="00BE46B6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više</w:t>
      </w:r>
      <w:r w:rsidR="00BE46B6" w:rsidRPr="00BE46B6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slobode</w:t>
      </w:r>
      <w:r w:rsidR="00BE46B6" w:rsidRPr="00BE46B6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u</w:t>
      </w:r>
      <w:r w:rsidR="00BE46B6" w:rsidRPr="00BE46B6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donošenju</w:t>
      </w:r>
      <w:r w:rsidR="00BE46B6" w:rsidRPr="00BE46B6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odluka</w:t>
      </w:r>
      <w:r w:rsidR="00BE46B6" w:rsidRPr="00BE46B6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o</w:t>
      </w:r>
      <w:r w:rsidR="00BE46B6" w:rsidRPr="00BE46B6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korišćenju</w:t>
      </w:r>
      <w:r w:rsidR="00BE46B6" w:rsidRPr="00BE46B6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spektra</w:t>
      </w:r>
      <w:r w:rsidR="00BE46B6" w:rsidRPr="00BE46B6">
        <w:rPr>
          <w:rFonts w:ascii="Times New Roman" w:hAnsi="Times New Roman" w:cs="Times New Roman"/>
          <w:sz w:val="24"/>
          <w:szCs w:val="24"/>
        </w:rPr>
        <w:t xml:space="preserve">, </w:t>
      </w:r>
      <w:r w:rsidR="00EC656B">
        <w:rPr>
          <w:rFonts w:ascii="Times New Roman" w:hAnsi="Times New Roman" w:cs="Times New Roman"/>
          <w:sz w:val="24"/>
          <w:szCs w:val="24"/>
        </w:rPr>
        <w:t>i</w:t>
      </w:r>
      <w:r w:rsidR="00BE46B6" w:rsidRPr="00BE46B6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naravno</w:t>
      </w:r>
      <w:r w:rsidR="00BE46B6" w:rsidRPr="00BE46B6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moraju</w:t>
      </w:r>
      <w:r w:rsidR="00BE46B6" w:rsidRPr="00BE46B6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se</w:t>
      </w:r>
      <w:r w:rsidR="00BE46B6" w:rsidRPr="00BE46B6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odrediti</w:t>
      </w:r>
      <w:r w:rsidR="00BE46B6" w:rsidRPr="00BE46B6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opsezi</w:t>
      </w:r>
      <w:r w:rsidR="00BE46B6" w:rsidRPr="00BE46B6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za</w:t>
      </w:r>
      <w:r w:rsidR="00BE46B6" w:rsidRPr="00BE46B6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fleksibilnu</w:t>
      </w:r>
      <w:r w:rsidR="00BE46B6" w:rsidRPr="00BE46B6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namenu</w:t>
      </w:r>
      <w:r w:rsidR="00BE46B6" w:rsidRPr="00BE46B6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i</w:t>
      </w:r>
      <w:r w:rsidR="00BE46B6" w:rsidRPr="00BE46B6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opse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zi</w:t>
      </w:r>
      <w:r w:rsidR="00BE46B6" w:rsidRPr="00BE46B6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za</w:t>
      </w:r>
      <w:r w:rsidR="00BE46B6" w:rsidRPr="00BE46B6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harmonizovanu</w:t>
      </w:r>
      <w:r w:rsidR="00BE46B6" w:rsidRPr="00BE46B6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namenu</w:t>
      </w:r>
      <w:r w:rsidR="00BE46B6" w:rsidRPr="00BE46B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04A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6359CA" w:rsidRPr="00DF0636" w:rsidRDefault="006359CA" w:rsidP="006359CA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lang w:val="sr-Cyrl-CS"/>
        </w:rPr>
      </w:pPr>
    </w:p>
    <w:p w:rsidR="00181D2B" w:rsidRPr="00157FF4" w:rsidRDefault="006359CA" w:rsidP="006359CA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lang w:val="sr-Cyrl-CS"/>
        </w:rPr>
        <w:tab/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P</w:t>
      </w:r>
      <w:r w:rsidR="00EC656B">
        <w:rPr>
          <w:rFonts w:ascii="Times New Roman" w:hAnsi="Times New Roman" w:cs="Times New Roman"/>
          <w:sz w:val="24"/>
          <w:szCs w:val="24"/>
        </w:rPr>
        <w:t>rof</w:t>
      </w:r>
      <w:r w:rsidR="00490492" w:rsidRPr="0049049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C656B">
        <w:rPr>
          <w:rFonts w:ascii="Times New Roman" w:hAnsi="Times New Roman" w:cs="Times New Roman"/>
          <w:sz w:val="24"/>
          <w:szCs w:val="24"/>
        </w:rPr>
        <w:t>dr</w:t>
      </w:r>
      <w:proofErr w:type="gramEnd"/>
      <w:r w:rsidR="00490492" w:rsidRPr="0049049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Milan</w:t>
      </w:r>
      <w:r w:rsidR="00490492" w:rsidRPr="0049049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Janković</w:t>
      </w:r>
      <w:r w:rsidR="00490492" w:rsidRPr="00490492">
        <w:rPr>
          <w:rFonts w:ascii="Times New Roman" w:hAnsi="Times New Roman" w:cs="Times New Roman"/>
          <w:sz w:val="24"/>
          <w:szCs w:val="24"/>
        </w:rPr>
        <w:t xml:space="preserve">, </w:t>
      </w:r>
      <w:r w:rsidR="00EC656B">
        <w:rPr>
          <w:rFonts w:ascii="Times New Roman" w:hAnsi="Times New Roman" w:cs="Times New Roman"/>
          <w:sz w:val="24"/>
          <w:szCs w:val="24"/>
        </w:rPr>
        <w:t>direktor</w:t>
      </w:r>
      <w:r w:rsidR="00490492" w:rsidRPr="0049049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R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atel</w:t>
      </w:r>
      <w:r w:rsidR="000A040E">
        <w:rPr>
          <w:rFonts w:ascii="Times New Roman" w:hAnsi="Times New Roman" w:cs="Times New Roman"/>
          <w:sz w:val="24"/>
          <w:szCs w:val="24"/>
        </w:rPr>
        <w:t>,</w:t>
      </w:r>
      <w:r w:rsidR="000A04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govorio</w:t>
      </w:r>
      <w:r w:rsidR="00490492" w:rsidRPr="00490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04AAD" w:rsidRPr="00490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490492" w:rsidRPr="00490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EC656B">
        <w:rPr>
          <w:rFonts w:ascii="Times New Roman" w:hAnsi="Times New Roman" w:cs="Times New Roman"/>
          <w:sz w:val="24"/>
          <w:szCs w:val="24"/>
        </w:rPr>
        <w:t>udućnost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90492" w:rsidRPr="0049049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širokopojasnih</w:t>
      </w:r>
      <w:r w:rsidR="00490492" w:rsidRPr="0049049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servisa</w:t>
      </w:r>
      <w:r w:rsidR="00490492" w:rsidRPr="0049049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u</w:t>
      </w:r>
      <w:r w:rsidR="00490492" w:rsidRPr="0049049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Republici</w:t>
      </w:r>
      <w:r w:rsidR="00490492" w:rsidRPr="0049049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Srbiji</w:t>
      </w:r>
      <w:r w:rsidR="00490492" w:rsidRPr="00490492">
        <w:rPr>
          <w:rFonts w:ascii="Times New Roman" w:hAnsi="Times New Roman" w:cs="Times New Roman"/>
          <w:sz w:val="24"/>
          <w:szCs w:val="24"/>
        </w:rPr>
        <w:t xml:space="preserve">, </w:t>
      </w:r>
      <w:r w:rsidR="00EC656B">
        <w:rPr>
          <w:rFonts w:ascii="Times New Roman" w:hAnsi="Times New Roman" w:cs="Times New Roman"/>
          <w:sz w:val="24"/>
          <w:szCs w:val="24"/>
        </w:rPr>
        <w:t>kao</w:t>
      </w:r>
      <w:r w:rsidR="00490492" w:rsidRPr="0049049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posledic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90492" w:rsidRPr="0049049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prelaska</w:t>
      </w:r>
      <w:r w:rsidR="00490492" w:rsidRPr="0049049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sa</w:t>
      </w:r>
      <w:r w:rsidR="00490492" w:rsidRPr="0049049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analogno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490492" w:rsidRPr="0049049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90492" w:rsidRPr="0049049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digitalno</w:t>
      </w:r>
      <w:r w:rsidR="00490492" w:rsidRPr="0049049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emitovanje</w:t>
      </w:r>
      <w:r w:rsidR="00490492" w:rsidRPr="0049049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TV</w:t>
      </w:r>
      <w:r w:rsidR="00490492" w:rsidRPr="0049049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programa</w:t>
      </w:r>
      <w:r w:rsidR="00490492" w:rsidRPr="00490492">
        <w:rPr>
          <w:rFonts w:ascii="Times New Roman" w:hAnsi="Times New Roman" w:cs="Times New Roman"/>
          <w:sz w:val="24"/>
          <w:szCs w:val="24"/>
        </w:rPr>
        <w:t>.</w:t>
      </w:r>
      <w:r w:rsidR="00181D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Posebno</w:t>
      </w:r>
      <w:r w:rsidR="00181D2B" w:rsidRPr="00157F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81D2B" w:rsidRPr="00157F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naglašeno</w:t>
      </w:r>
      <w:r w:rsidR="00181D2B" w:rsidRPr="00157F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181D2B" w:rsidRPr="00157F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81D2B" w:rsidRPr="00157F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Republika</w:t>
      </w:r>
      <w:r w:rsidR="00181D2B" w:rsidRPr="00157FF4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Srbija</w:t>
      </w:r>
      <w:r w:rsidR="00181D2B" w:rsidRPr="00157FF4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član</w:t>
      </w:r>
      <w:r w:rsidR="00181D2B" w:rsidRPr="00157FF4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Međunarodne</w:t>
      </w:r>
      <w:r w:rsidR="00181D2B" w:rsidRPr="00157FF4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unije</w:t>
      </w:r>
      <w:r w:rsidR="00181D2B" w:rsidRPr="00157FF4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za</w:t>
      </w:r>
      <w:r w:rsidR="00181D2B" w:rsidRPr="00157FF4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telekomunikacije</w:t>
      </w:r>
      <w:r w:rsidR="00157FF4" w:rsidRPr="00157FF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157FF4" w:rsidRPr="00157F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smo</w:t>
      </w:r>
      <w:r w:rsidR="00181D2B" w:rsidRPr="00157FF4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prepoznali</w:t>
      </w:r>
      <w:r w:rsidR="00204AAD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značaj</w:t>
      </w:r>
      <w:r w:rsidR="00204AAD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telekomunikacija</w:t>
      </w:r>
      <w:r w:rsidR="00181D2B" w:rsidRPr="00157FF4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57F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157FF4" w:rsidRPr="00157F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157FF4" w:rsidRPr="00157FF4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naši</w:t>
      </w:r>
      <w:r w:rsidR="00157FF4" w:rsidRPr="00157FF4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propisi</w:t>
      </w:r>
      <w:r w:rsidR="00157FF4" w:rsidRPr="00157FF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C656B">
        <w:rPr>
          <w:rFonts w:ascii="Times New Roman" w:hAnsi="Times New Roman" w:cs="Times New Roman"/>
          <w:sz w:val="24"/>
          <w:szCs w:val="24"/>
        </w:rPr>
        <w:t>regulativa</w:t>
      </w:r>
      <w:r w:rsidR="00181D2B" w:rsidRPr="00157FF4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i</w:t>
      </w:r>
      <w:r w:rsidR="00181D2B" w:rsidRPr="00157FF4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aktivnosti</w:t>
      </w:r>
      <w:r w:rsidR="00157FF4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u</w:t>
      </w:r>
      <w:r w:rsidR="00181D2B" w:rsidRPr="00157FF4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skladu</w:t>
      </w:r>
      <w:r w:rsidR="00181D2B" w:rsidRPr="00157FF4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sa</w:t>
      </w:r>
      <w:r w:rsidR="00181D2B" w:rsidRPr="00157FF4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dokumentima</w:t>
      </w:r>
      <w:r w:rsidR="00181D2B" w:rsidRPr="00157FF4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koje</w:t>
      </w:r>
      <w:r w:rsidR="00181D2B" w:rsidRPr="00157FF4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donosi</w:t>
      </w:r>
      <w:r w:rsidR="00181D2B" w:rsidRPr="00157FF4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ova</w:t>
      </w:r>
      <w:r w:rsidR="00181D2B" w:rsidRPr="00157FF4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međunarodna</w:t>
      </w:r>
      <w:r w:rsidR="00181D2B" w:rsidRPr="00157FF4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unija</w:t>
      </w:r>
      <w:r w:rsidR="00181D2B" w:rsidRPr="00157FF4">
        <w:rPr>
          <w:rFonts w:ascii="Times New Roman" w:hAnsi="Times New Roman" w:cs="Times New Roman"/>
          <w:sz w:val="24"/>
          <w:szCs w:val="24"/>
        </w:rPr>
        <w:t>.</w:t>
      </w:r>
    </w:p>
    <w:p w:rsidR="002B234F" w:rsidRPr="004D749D" w:rsidRDefault="006359CA" w:rsidP="004D749D">
      <w:pPr>
        <w:pStyle w:val="NoSpacing"/>
        <w:tabs>
          <w:tab w:val="left" w:pos="1134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konferenciji</w:t>
      </w:r>
      <w:r w:rsidRPr="006359C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o</w:t>
      </w:r>
      <w:r w:rsidRPr="006359C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radiokomunikacijama</w:t>
      </w:r>
      <w:r w:rsidRPr="006359C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za</w:t>
      </w:r>
      <w:r w:rsidRPr="006359C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region</w:t>
      </w:r>
      <w:r w:rsidRPr="006359C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Evrope</w:t>
      </w:r>
      <w:r w:rsidRPr="006359C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i</w:t>
      </w:r>
      <w:r w:rsidRPr="006359C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Severne</w:t>
      </w:r>
      <w:r w:rsidRPr="006359C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Amerike</w:t>
      </w:r>
      <w:r>
        <w:rPr>
          <w:rFonts w:ascii="Times New Roman" w:hAnsi="Times New Roman" w:cs="Times New Roman"/>
          <w:sz w:val="24"/>
          <w:szCs w:val="24"/>
        </w:rPr>
        <w:t xml:space="preserve"> 2006.</w:t>
      </w:r>
      <w:r w:rsidR="00B609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656B">
        <w:rPr>
          <w:rFonts w:ascii="Times New Roman" w:hAnsi="Times New Roman" w:cs="Times New Roman"/>
          <w:sz w:val="24"/>
          <w:szCs w:val="24"/>
        </w:rPr>
        <w:t>godine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Republika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Srbija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je</w:t>
      </w:r>
      <w:r w:rsidRPr="006359C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dobila</w:t>
      </w:r>
      <w:r w:rsidRPr="006359C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veći</w:t>
      </w:r>
      <w:r w:rsidRPr="006359C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broj</w:t>
      </w:r>
      <w:r w:rsidRPr="006359C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pokrivanja</w:t>
      </w:r>
      <w:r w:rsidRPr="006359C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04C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tj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6359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656B">
        <w:rPr>
          <w:rFonts w:ascii="Times New Roman" w:hAnsi="Times New Roman" w:cs="Times New Roman"/>
          <w:sz w:val="24"/>
          <w:szCs w:val="24"/>
        </w:rPr>
        <w:t>dva</w:t>
      </w:r>
      <w:proofErr w:type="gramEnd"/>
      <w:r w:rsidRPr="006359C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pokrivanja</w:t>
      </w:r>
      <w:r w:rsidRPr="006359C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u</w:t>
      </w:r>
      <w:r w:rsidRPr="006359C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VHF</w:t>
      </w:r>
      <w:r w:rsidRPr="006359C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području</w:t>
      </w:r>
      <w:r w:rsidRPr="006359C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na</w:t>
      </w:r>
      <w:r w:rsidRPr="006359CA">
        <w:rPr>
          <w:rFonts w:ascii="Times New Roman" w:hAnsi="Times New Roman" w:cs="Times New Roman"/>
          <w:sz w:val="24"/>
          <w:szCs w:val="24"/>
        </w:rPr>
        <w:t xml:space="preserve"> 11</w:t>
      </w:r>
      <w:r w:rsidR="00204AA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6359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656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6359CA">
        <w:rPr>
          <w:rFonts w:ascii="Times New Roman" w:hAnsi="Times New Roman" w:cs="Times New Roman"/>
          <w:sz w:val="24"/>
          <w:szCs w:val="24"/>
        </w:rPr>
        <w:t xml:space="preserve"> 12</w:t>
      </w:r>
      <w:r w:rsidR="00204AA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6359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656B">
        <w:rPr>
          <w:rFonts w:ascii="Times New Roman" w:hAnsi="Times New Roman" w:cs="Times New Roman"/>
          <w:sz w:val="24"/>
          <w:szCs w:val="24"/>
        </w:rPr>
        <w:t>kanalu</w:t>
      </w:r>
      <w:proofErr w:type="gramEnd"/>
      <w:r w:rsidRPr="006359C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za</w:t>
      </w:r>
      <w:r w:rsidRPr="006359C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ovaj</w:t>
      </w:r>
      <w:r w:rsidRPr="006359C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standard</w:t>
      </w:r>
      <w:r w:rsidRPr="006359C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radija</w:t>
      </w:r>
      <w:r w:rsidRPr="006359CA">
        <w:rPr>
          <w:rFonts w:ascii="Times New Roman" w:hAnsi="Times New Roman" w:cs="Times New Roman"/>
          <w:sz w:val="24"/>
          <w:szCs w:val="24"/>
        </w:rPr>
        <w:t>.</w:t>
      </w:r>
      <w:r w:rsidR="002B23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P</w:t>
      </w:r>
      <w:r w:rsidR="00EC656B">
        <w:rPr>
          <w:rFonts w:ascii="Times New Roman" w:hAnsi="Times New Roman" w:cs="Times New Roman"/>
          <w:sz w:val="24"/>
          <w:szCs w:val="24"/>
        </w:rPr>
        <w:t>rela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zak</w:t>
      </w:r>
      <w:r w:rsidR="002B23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sa</w:t>
      </w:r>
      <w:r w:rsidR="00157FF4" w:rsidRPr="002B234F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analognog</w:t>
      </w:r>
      <w:r w:rsidR="00157FF4" w:rsidRPr="002B234F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na</w:t>
      </w:r>
      <w:r w:rsidR="00157FF4" w:rsidRPr="002B234F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digitalno</w:t>
      </w:r>
      <w:r w:rsidR="00157FF4" w:rsidRPr="002B234F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emitovanje</w:t>
      </w:r>
      <w:r w:rsidR="00157FF4" w:rsidRPr="002B234F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omogućava</w:t>
      </w:r>
      <w:r w:rsidR="00157FF4" w:rsidRPr="002B234F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da</w:t>
      </w:r>
      <w:r w:rsidR="00157FF4" w:rsidRPr="002B234F">
        <w:rPr>
          <w:rFonts w:ascii="Times New Roman" w:hAnsi="Times New Roman" w:cs="Times New Roman"/>
          <w:sz w:val="24"/>
          <w:szCs w:val="24"/>
        </w:rPr>
        <w:t xml:space="preserve">  </w:t>
      </w:r>
      <w:r w:rsidR="00EC656B">
        <w:rPr>
          <w:rFonts w:ascii="Times New Roman" w:hAnsi="Times New Roman" w:cs="Times New Roman"/>
          <w:sz w:val="24"/>
          <w:szCs w:val="24"/>
        </w:rPr>
        <w:t>se</w:t>
      </w:r>
      <w:r w:rsidR="002B234F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kroz</w:t>
      </w:r>
      <w:r w:rsidR="00157FF4" w:rsidRPr="002B234F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jedan</w:t>
      </w:r>
      <w:r w:rsidR="00157FF4" w:rsidRPr="002B234F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frekvencijski</w:t>
      </w:r>
      <w:r w:rsidR="00157FF4" w:rsidRPr="002B234F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blok</w:t>
      </w:r>
      <w:r w:rsidR="00157FF4" w:rsidRPr="002B234F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u</w:t>
      </w:r>
      <w:r w:rsidR="00157FF4" w:rsidRPr="002B234F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TD</w:t>
      </w:r>
      <w:r w:rsidR="00157FF4" w:rsidRPr="002B234F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mogu</w:t>
      </w:r>
      <w:r w:rsidR="002B23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propustiti</w:t>
      </w:r>
      <w:r w:rsidR="002B234F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šest</w:t>
      </w:r>
      <w:r w:rsidR="002B234F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do</w:t>
      </w:r>
      <w:r w:rsidR="002B234F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osam</w:t>
      </w:r>
      <w:r w:rsidR="002B23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stereo</w:t>
      </w:r>
      <w:r w:rsidR="00157FF4" w:rsidRPr="002B234F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programa</w:t>
      </w:r>
      <w:r w:rsidR="00157FF4" w:rsidRPr="002B234F">
        <w:rPr>
          <w:rFonts w:ascii="Times New Roman" w:hAnsi="Times New Roman" w:cs="Times New Roman"/>
          <w:sz w:val="24"/>
          <w:szCs w:val="24"/>
        </w:rPr>
        <w:t xml:space="preserve">, </w:t>
      </w:r>
      <w:r w:rsidR="00EC656B">
        <w:rPr>
          <w:rFonts w:ascii="Times New Roman" w:hAnsi="Times New Roman" w:cs="Times New Roman"/>
          <w:sz w:val="24"/>
          <w:szCs w:val="24"/>
        </w:rPr>
        <w:t>što</w:t>
      </w:r>
      <w:r w:rsidR="00157FF4" w:rsidRPr="002B234F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znači</w:t>
      </w:r>
      <w:r w:rsidR="00157FF4" w:rsidRPr="002B234F">
        <w:rPr>
          <w:rFonts w:ascii="Times New Roman" w:hAnsi="Times New Roman" w:cs="Times New Roman"/>
          <w:sz w:val="24"/>
          <w:szCs w:val="24"/>
        </w:rPr>
        <w:t xml:space="preserve"> 12 </w:t>
      </w:r>
      <w:r w:rsidR="00EC656B">
        <w:rPr>
          <w:rFonts w:ascii="Times New Roman" w:hAnsi="Times New Roman" w:cs="Times New Roman"/>
          <w:sz w:val="24"/>
          <w:szCs w:val="24"/>
        </w:rPr>
        <w:t>do</w:t>
      </w:r>
      <w:r w:rsidR="00157FF4" w:rsidRPr="002B234F">
        <w:rPr>
          <w:rFonts w:ascii="Times New Roman" w:hAnsi="Times New Roman" w:cs="Times New Roman"/>
          <w:sz w:val="24"/>
          <w:szCs w:val="24"/>
        </w:rPr>
        <w:t xml:space="preserve"> 16 </w:t>
      </w:r>
      <w:r w:rsidR="00EC656B">
        <w:rPr>
          <w:rFonts w:ascii="Times New Roman" w:hAnsi="Times New Roman" w:cs="Times New Roman"/>
          <w:sz w:val="24"/>
          <w:szCs w:val="24"/>
        </w:rPr>
        <w:t>radijskih</w:t>
      </w:r>
      <w:r w:rsidR="00157FF4" w:rsidRPr="002B234F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programa</w:t>
      </w:r>
      <w:r w:rsidR="00157FF4" w:rsidRPr="002B234F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sa</w:t>
      </w:r>
      <w:r w:rsidR="00157FF4" w:rsidRPr="002B234F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nacionalnom</w:t>
      </w:r>
      <w:r w:rsidR="00157FF4" w:rsidRPr="002B234F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pokrivenošću</w:t>
      </w:r>
      <w:r w:rsidR="00157FF4" w:rsidRPr="002B234F">
        <w:rPr>
          <w:rFonts w:ascii="Times New Roman" w:hAnsi="Times New Roman" w:cs="Times New Roman"/>
          <w:sz w:val="24"/>
          <w:szCs w:val="24"/>
        </w:rPr>
        <w:t xml:space="preserve">.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P</w:t>
      </w:r>
      <w:r w:rsidR="00EC656B">
        <w:rPr>
          <w:rFonts w:ascii="Times New Roman" w:hAnsi="Times New Roman" w:cs="Times New Roman"/>
          <w:sz w:val="24"/>
          <w:szCs w:val="24"/>
        </w:rPr>
        <w:t>relazni</w:t>
      </w:r>
      <w:r w:rsidR="00204AAD" w:rsidRPr="005C6ECE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period</w:t>
      </w:r>
      <w:r w:rsidR="00204AAD" w:rsidRPr="005C6ECE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204A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analogno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204AAD" w:rsidRPr="0049049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04AAD" w:rsidRPr="0049049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digitalno</w:t>
      </w:r>
      <w:r w:rsidR="00204AAD" w:rsidRPr="0049049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emitovanje</w:t>
      </w:r>
      <w:r w:rsidR="00204AAD" w:rsidRPr="0049049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TV</w:t>
      </w:r>
      <w:r w:rsidR="00204AAD" w:rsidRPr="0049049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programa</w:t>
      </w:r>
      <w:r w:rsidR="00204A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04A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EC656B">
        <w:rPr>
          <w:rFonts w:ascii="Times New Roman" w:hAnsi="Times New Roman" w:cs="Times New Roman"/>
          <w:sz w:val="24"/>
          <w:szCs w:val="24"/>
        </w:rPr>
        <w:t>o</w:t>
      </w:r>
      <w:r w:rsidR="005C6ECE" w:rsidRPr="005C6ECE">
        <w:rPr>
          <w:rFonts w:ascii="Times New Roman" w:hAnsi="Times New Roman" w:cs="Times New Roman"/>
          <w:sz w:val="24"/>
          <w:szCs w:val="24"/>
        </w:rPr>
        <w:t xml:space="preserve"> 17. </w:t>
      </w:r>
      <w:proofErr w:type="gramStart"/>
      <w:r w:rsidR="00EC656B">
        <w:rPr>
          <w:rFonts w:ascii="Times New Roman" w:hAnsi="Times New Roman" w:cs="Times New Roman"/>
          <w:sz w:val="24"/>
          <w:szCs w:val="24"/>
        </w:rPr>
        <w:t>juna</w:t>
      </w:r>
      <w:proofErr w:type="gramEnd"/>
      <w:r w:rsidR="005C6ECE" w:rsidRPr="005C6ECE">
        <w:rPr>
          <w:rFonts w:ascii="Times New Roman" w:hAnsi="Times New Roman" w:cs="Times New Roman"/>
          <w:sz w:val="24"/>
          <w:szCs w:val="24"/>
        </w:rPr>
        <w:t xml:space="preserve"> 2015. </w:t>
      </w:r>
      <w:r w:rsidR="00EC656B"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EC656B">
        <w:rPr>
          <w:rFonts w:ascii="Times New Roman" w:hAnsi="Times New Roman" w:cs="Times New Roman"/>
          <w:sz w:val="24"/>
          <w:szCs w:val="24"/>
        </w:rPr>
        <w:t>odine</w:t>
      </w:r>
      <w:r w:rsidR="00204AA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C6ECE" w:rsidRPr="005C6ECE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54100" w:rsidRPr="004D74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Republici</w:t>
      </w:r>
      <w:r w:rsidR="00154100" w:rsidRPr="004D74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Srbiji</w:t>
      </w:r>
      <w:r w:rsidR="00154100" w:rsidRPr="004D749D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je</w:t>
      </w:r>
      <w:r w:rsidR="00154100" w:rsidRPr="004D749D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RS"/>
        </w:rPr>
        <w:t>postojao</w:t>
      </w:r>
      <w:r w:rsidR="00154100" w:rsidRPr="004D749D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m</w:t>
      </w:r>
      <w:r w:rsidR="00EC656B">
        <w:rPr>
          <w:rFonts w:ascii="Times New Roman" w:hAnsi="Times New Roman" w:cs="Times New Roman"/>
          <w:sz w:val="24"/>
          <w:szCs w:val="24"/>
        </w:rPr>
        <w:t>anjak</w:t>
      </w:r>
      <w:r w:rsidR="00154100" w:rsidRPr="004D749D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slobodnih</w:t>
      </w:r>
      <w:r w:rsidR="00154100" w:rsidRPr="004D749D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frekvencija</w:t>
      </w:r>
      <w:r w:rsidR="00154100" w:rsidRPr="004D749D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da</w:t>
      </w:r>
      <w:r w:rsidR="00154100" w:rsidRPr="004D749D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bi</w:t>
      </w:r>
      <w:r w:rsidR="00154100" w:rsidRPr="004D749D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se</w:t>
      </w:r>
      <w:r w:rsidR="00154100" w:rsidRPr="004D749D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digitalizacija</w:t>
      </w:r>
      <w:r w:rsidR="00154100" w:rsidRPr="004D749D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uopšte</w:t>
      </w:r>
      <w:r w:rsidR="00154100" w:rsidRPr="004D749D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i</w:t>
      </w:r>
      <w:r w:rsidR="00154100" w:rsidRPr="004D749D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započela</w:t>
      </w:r>
      <w:r w:rsidR="00204AA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međutim</w:t>
      </w:r>
      <w:r w:rsidR="00154100" w:rsidRPr="004D749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C656B">
        <w:rPr>
          <w:rFonts w:ascii="Times New Roman" w:hAnsi="Times New Roman" w:cs="Times New Roman"/>
          <w:sz w:val="24"/>
          <w:szCs w:val="24"/>
        </w:rPr>
        <w:t>zahvaljujući</w:t>
      </w:r>
      <w:r w:rsidR="00154100" w:rsidRPr="004D749D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EU</w:t>
      </w:r>
      <w:r w:rsidR="00154100" w:rsidRPr="004D749D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uspeli</w:t>
      </w:r>
      <w:r w:rsidR="004D749D" w:rsidRPr="004D749D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smo</w:t>
      </w:r>
      <w:r w:rsidR="004D749D" w:rsidRPr="004D749D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da</w:t>
      </w:r>
      <w:r w:rsidR="00154100" w:rsidRPr="004D749D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dobijemo</w:t>
      </w:r>
      <w:r w:rsidR="00154100" w:rsidRPr="004D749D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i</w:t>
      </w:r>
      <w:r w:rsidR="00154100" w:rsidRPr="004D749D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da</w:t>
      </w:r>
      <w:r w:rsidR="00154100" w:rsidRPr="004D749D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realizujemo</w:t>
      </w:r>
      <w:r w:rsidR="00184D5F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jednu</w:t>
      </w:r>
      <w:r w:rsidR="00184D5F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inicijalnu</w:t>
      </w:r>
      <w:r w:rsidR="00154100" w:rsidRPr="004D749D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mrežu</w:t>
      </w:r>
      <w:r w:rsidR="00154100" w:rsidRPr="004D749D">
        <w:rPr>
          <w:rFonts w:ascii="Times New Roman" w:hAnsi="Times New Roman" w:cs="Times New Roman"/>
          <w:sz w:val="24"/>
          <w:szCs w:val="24"/>
        </w:rPr>
        <w:t xml:space="preserve">, </w:t>
      </w:r>
      <w:r w:rsidR="00EC656B">
        <w:rPr>
          <w:rFonts w:ascii="Times New Roman" w:hAnsi="Times New Roman" w:cs="Times New Roman"/>
          <w:sz w:val="24"/>
          <w:szCs w:val="24"/>
        </w:rPr>
        <w:t>sa</w:t>
      </w:r>
      <w:r w:rsidR="00154100" w:rsidRPr="004D749D">
        <w:rPr>
          <w:rFonts w:ascii="Times New Roman" w:hAnsi="Times New Roman" w:cs="Times New Roman"/>
          <w:sz w:val="24"/>
          <w:szCs w:val="24"/>
        </w:rPr>
        <w:t xml:space="preserve"> 15 </w:t>
      </w:r>
      <w:r w:rsidR="00EC656B">
        <w:rPr>
          <w:rFonts w:ascii="Times New Roman" w:hAnsi="Times New Roman" w:cs="Times New Roman"/>
          <w:sz w:val="24"/>
          <w:szCs w:val="24"/>
        </w:rPr>
        <w:t>predajnika</w:t>
      </w:r>
      <w:r w:rsidR="00154100" w:rsidRPr="004D749D">
        <w:rPr>
          <w:rFonts w:ascii="Times New Roman" w:hAnsi="Times New Roman" w:cs="Times New Roman"/>
          <w:sz w:val="24"/>
          <w:szCs w:val="24"/>
        </w:rPr>
        <w:t xml:space="preserve">, </w:t>
      </w:r>
      <w:r w:rsidR="00EC656B">
        <w:rPr>
          <w:rFonts w:ascii="Times New Roman" w:hAnsi="Times New Roman" w:cs="Times New Roman"/>
          <w:sz w:val="24"/>
          <w:szCs w:val="24"/>
        </w:rPr>
        <w:t>koja</w:t>
      </w:r>
      <w:r w:rsidR="00154100" w:rsidRPr="004D749D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omogućava</w:t>
      </w:r>
      <w:r w:rsidR="004D749D" w:rsidRPr="004D749D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veće</w:t>
      </w:r>
      <w:r w:rsidR="004D749D" w:rsidRPr="004D749D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D749D" w:rsidRPr="004D74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efikasnije</w:t>
      </w:r>
      <w:r w:rsidR="004D749D" w:rsidRPr="004D749D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iskorišćenje</w:t>
      </w:r>
      <w:r w:rsidR="004D749D" w:rsidRPr="004D749D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spektra</w:t>
      </w:r>
      <w:r w:rsidR="004D749D" w:rsidRPr="004D749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25A07" w:rsidRPr="00525A07" w:rsidRDefault="00525A07" w:rsidP="00525A07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lang w:val="sr-Cyrl-CS"/>
        </w:rPr>
      </w:pPr>
      <w:r w:rsidRPr="00525A07">
        <w:rPr>
          <w:rFonts w:ascii="Times New Roman" w:hAnsi="Times New Roman" w:cs="Times New Roman"/>
          <w:lang w:val="sr-Cyrl-CS"/>
        </w:rPr>
        <w:tab/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Š</w:t>
      </w:r>
      <w:r w:rsidR="00EC656B">
        <w:rPr>
          <w:rFonts w:ascii="Times New Roman" w:hAnsi="Times New Roman" w:cs="Times New Roman"/>
          <w:sz w:val="24"/>
          <w:szCs w:val="24"/>
        </w:rPr>
        <w:t>irokopojasni</w:t>
      </w:r>
      <w:r w:rsidRPr="00525A07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servisi</w:t>
      </w:r>
      <w:r w:rsidRPr="00525A07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525A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važni</w:t>
      </w:r>
      <w:r w:rsidRPr="00525A07">
        <w:rPr>
          <w:rFonts w:ascii="Times New Roman" w:hAnsi="Times New Roman" w:cs="Times New Roman"/>
          <w:sz w:val="24"/>
          <w:szCs w:val="24"/>
        </w:rPr>
        <w:t xml:space="preserve">, </w:t>
      </w:r>
      <w:r w:rsidR="00EC656B">
        <w:rPr>
          <w:rFonts w:ascii="Times New Roman" w:hAnsi="Times New Roman" w:cs="Times New Roman"/>
          <w:sz w:val="24"/>
          <w:szCs w:val="24"/>
        </w:rPr>
        <w:t>pre</w:t>
      </w:r>
      <w:r w:rsidRPr="00525A07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svega</w:t>
      </w:r>
      <w:r w:rsidRPr="00525A07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zbog</w:t>
      </w:r>
      <w:r w:rsidRPr="00525A07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prihoda</w:t>
      </w:r>
      <w:r w:rsidRPr="00525A07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ovog</w:t>
      </w:r>
      <w:r w:rsidRPr="00525A07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sektora</w:t>
      </w:r>
      <w:r w:rsidR="0039463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25A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525A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iznosi</w:t>
      </w:r>
      <w:r w:rsidRPr="00525A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oko</w:t>
      </w:r>
      <w:r w:rsidRPr="00525A07">
        <w:rPr>
          <w:rFonts w:ascii="Times New Roman" w:hAnsi="Times New Roman" w:cs="Times New Roman"/>
          <w:sz w:val="24"/>
          <w:szCs w:val="24"/>
          <w:lang w:val="sr-Cyrl-CS"/>
        </w:rPr>
        <w:t xml:space="preserve"> 5%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BDP</w:t>
      </w:r>
      <w:r w:rsidRPr="00525A0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Pr="00525A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25A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zbog</w:t>
      </w:r>
      <w:r w:rsidRPr="00525A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investicija</w:t>
      </w:r>
      <w:r w:rsidRPr="00525A07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Povećanje</w:t>
      </w:r>
      <w:r w:rsidRPr="00525A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širokopojasnih</w:t>
      </w:r>
      <w:r w:rsidRPr="00525A07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servisa</w:t>
      </w:r>
      <w:r w:rsidRPr="00525A07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za</w:t>
      </w:r>
      <w:r w:rsidRPr="00525A07">
        <w:rPr>
          <w:rFonts w:ascii="Times New Roman" w:hAnsi="Times New Roman" w:cs="Times New Roman"/>
          <w:sz w:val="24"/>
          <w:szCs w:val="24"/>
        </w:rPr>
        <w:t xml:space="preserve"> 10%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5A07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prema</w:t>
      </w:r>
      <w:r w:rsidRPr="00525A07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podacima</w:t>
      </w:r>
      <w:r w:rsidRPr="00525A07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Svetske</w:t>
      </w:r>
      <w:r w:rsidRPr="00525A07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banke</w:t>
      </w:r>
      <w:r w:rsidRPr="00525A07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i</w:t>
      </w:r>
      <w:r w:rsidRPr="00525A07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Međunarodne</w:t>
      </w:r>
      <w:r w:rsidRPr="00525A07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unije</w:t>
      </w:r>
      <w:r w:rsidRPr="00525A07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za</w:t>
      </w:r>
      <w:r w:rsidRPr="00525A07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telekomunikacije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5A07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utiče</w:t>
      </w:r>
      <w:r w:rsidRPr="00525A07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na</w:t>
      </w:r>
      <w:r w:rsidRPr="00525A07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povećanje</w:t>
      </w:r>
      <w:r w:rsidRPr="00525A07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bruto</w:t>
      </w:r>
      <w:r w:rsidRPr="00525A07">
        <w:rPr>
          <w:rFonts w:ascii="Times New Roman" w:hAnsi="Times New Roman" w:cs="Times New Roman"/>
          <w:sz w:val="24"/>
          <w:szCs w:val="24"/>
        </w:rPr>
        <w:t>-</w:t>
      </w:r>
      <w:r w:rsidR="00EC656B">
        <w:rPr>
          <w:rFonts w:ascii="Times New Roman" w:hAnsi="Times New Roman" w:cs="Times New Roman"/>
          <w:sz w:val="24"/>
          <w:szCs w:val="24"/>
        </w:rPr>
        <w:t>nacionalnog</w:t>
      </w:r>
      <w:r w:rsidRPr="00525A07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dohotka</w:t>
      </w:r>
      <w:r w:rsidRPr="00525A07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za</w:t>
      </w:r>
      <w:r w:rsidR="0039463C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otprilike</w:t>
      </w:r>
      <w:r w:rsidR="0039463C">
        <w:rPr>
          <w:rFonts w:ascii="Times New Roman" w:hAnsi="Times New Roman" w:cs="Times New Roman"/>
          <w:sz w:val="24"/>
          <w:szCs w:val="24"/>
        </w:rPr>
        <w:t xml:space="preserve"> 1,3%. </w:t>
      </w:r>
      <w:proofErr w:type="gramStart"/>
      <w:r w:rsidR="00EC656B">
        <w:rPr>
          <w:rFonts w:ascii="Times New Roman" w:hAnsi="Times New Roman" w:cs="Times New Roman"/>
          <w:sz w:val="24"/>
          <w:szCs w:val="24"/>
        </w:rPr>
        <w:t>Zaposlenost</w:t>
      </w:r>
      <w:r w:rsidR="0039463C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946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RS"/>
        </w:rPr>
        <w:t>povećava</w:t>
      </w:r>
      <w:r w:rsidR="003946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525A07">
        <w:rPr>
          <w:rFonts w:ascii="Times New Roman" w:hAnsi="Times New Roman" w:cs="Times New Roman"/>
          <w:sz w:val="24"/>
          <w:szCs w:val="24"/>
        </w:rPr>
        <w:t xml:space="preserve"> 2% </w:t>
      </w:r>
      <w:r>
        <w:rPr>
          <w:rFonts w:ascii="Times New Roman" w:hAnsi="Times New Roman" w:cs="Times New Roman"/>
          <w:sz w:val="24"/>
          <w:szCs w:val="24"/>
        </w:rPr>
        <w:t>-</w:t>
      </w:r>
      <w:r w:rsidR="0039463C">
        <w:rPr>
          <w:rFonts w:ascii="Times New Roman" w:hAnsi="Times New Roman" w:cs="Times New Roman"/>
          <w:sz w:val="24"/>
          <w:szCs w:val="24"/>
        </w:rPr>
        <w:t xml:space="preserve"> 3%, </w:t>
      </w:r>
      <w:r w:rsidR="00EC656B">
        <w:rPr>
          <w:rFonts w:ascii="Times New Roman" w:hAnsi="Times New Roman" w:cs="Times New Roman"/>
          <w:sz w:val="24"/>
          <w:szCs w:val="24"/>
        </w:rPr>
        <w:t>produktivnost</w:t>
      </w:r>
      <w:r w:rsidRPr="00525A07">
        <w:rPr>
          <w:rFonts w:ascii="Times New Roman" w:hAnsi="Times New Roman" w:cs="Times New Roman"/>
          <w:sz w:val="24"/>
          <w:szCs w:val="24"/>
        </w:rPr>
        <w:t xml:space="preserve"> 5%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25A07">
        <w:rPr>
          <w:rFonts w:ascii="Times New Roman" w:hAnsi="Times New Roman" w:cs="Times New Roman"/>
          <w:sz w:val="24"/>
          <w:szCs w:val="24"/>
        </w:rPr>
        <w:t xml:space="preserve"> 10%</w:t>
      </w:r>
      <w:r w:rsidR="0039463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25A07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525A07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smanjenje</w:t>
      </w:r>
      <w:r w:rsidRPr="00525A07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negativnih</w:t>
      </w:r>
      <w:r w:rsidRPr="00525A07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emisija</w:t>
      </w:r>
      <w:r w:rsidRPr="00525A07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ugljen</w:t>
      </w:r>
      <w:r w:rsidRPr="00525A07">
        <w:rPr>
          <w:rFonts w:ascii="Times New Roman" w:hAnsi="Times New Roman" w:cs="Times New Roman"/>
          <w:sz w:val="24"/>
          <w:szCs w:val="24"/>
        </w:rPr>
        <w:t>-</w:t>
      </w:r>
      <w:r w:rsidR="00EC656B">
        <w:rPr>
          <w:rFonts w:ascii="Times New Roman" w:hAnsi="Times New Roman" w:cs="Times New Roman"/>
          <w:sz w:val="24"/>
          <w:szCs w:val="24"/>
        </w:rPr>
        <w:t>dioksida</w:t>
      </w:r>
      <w:r w:rsidRPr="00525A07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za</w:t>
      </w:r>
      <w:r w:rsidRPr="00525A07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oko</w:t>
      </w:r>
      <w:r w:rsidRPr="00525A07">
        <w:rPr>
          <w:rFonts w:ascii="Times New Roman" w:hAnsi="Times New Roman" w:cs="Times New Roman"/>
          <w:sz w:val="24"/>
          <w:szCs w:val="24"/>
        </w:rPr>
        <w:t xml:space="preserve"> 5%.</w:t>
      </w:r>
      <w:proofErr w:type="gramEnd"/>
      <w:r w:rsidRPr="00525A07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Istotovremeno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stimuliše</w:t>
      </w:r>
      <w:r w:rsidRPr="00525A07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inovativnost</w:t>
      </w:r>
      <w:r w:rsidRPr="00525A07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i</w:t>
      </w:r>
      <w:r w:rsidRPr="00525A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656B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525A07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određen</w:t>
      </w:r>
      <w:r w:rsidRPr="00525A07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način</w:t>
      </w:r>
      <w:r w:rsidRPr="00525A07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otvara</w:t>
      </w:r>
      <w:r w:rsidRPr="00525A07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mogućnost</w:t>
      </w:r>
      <w:r w:rsidRPr="00525A07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za</w:t>
      </w:r>
      <w:r w:rsidRPr="00525A07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razvoj</w:t>
      </w:r>
      <w:r w:rsidRPr="00525A07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sektora</w:t>
      </w:r>
      <w:r w:rsidRPr="00525A07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u</w:t>
      </w:r>
      <w:r w:rsidRPr="00525A07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celini</w:t>
      </w:r>
      <w:r w:rsidRPr="00525A07">
        <w:rPr>
          <w:rFonts w:ascii="Times New Roman" w:hAnsi="Times New Roman" w:cs="Times New Roman"/>
          <w:sz w:val="24"/>
          <w:szCs w:val="24"/>
        </w:rPr>
        <w:t>.</w:t>
      </w:r>
    </w:p>
    <w:p w:rsidR="00376853" w:rsidRPr="00DF0636" w:rsidRDefault="00AF0773" w:rsidP="00DF0636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483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C048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kraju</w:t>
      </w:r>
      <w:r w:rsidRPr="00C048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izlaganja</w:t>
      </w:r>
      <w:r w:rsidRPr="00C048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ukazano</w:t>
      </w:r>
      <w:r w:rsidRPr="00C048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F0636" w:rsidRPr="00C048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C048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R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atel</w:t>
      </w:r>
      <w:r w:rsidR="00601B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pored</w:t>
      </w:r>
      <w:r w:rsidRPr="00C04837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upravljanja</w:t>
      </w:r>
      <w:r w:rsidRPr="00C04837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spektrom</w:t>
      </w:r>
      <w:r w:rsidRPr="00C04837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ima</w:t>
      </w:r>
      <w:r w:rsidRPr="00C04837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vrlo</w:t>
      </w:r>
      <w:r w:rsidRPr="00C04837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važnu</w:t>
      </w:r>
      <w:r w:rsidRPr="00C04837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ulogu</w:t>
      </w:r>
      <w:r w:rsidRPr="00C04837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u</w:t>
      </w:r>
      <w:r w:rsidRPr="00C04837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kontroli</w:t>
      </w:r>
      <w:r w:rsidR="005834F3" w:rsidRPr="00C04837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spektra</w:t>
      </w:r>
      <w:r w:rsidR="00297D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97D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297D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297D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zakonom</w:t>
      </w:r>
      <w:r w:rsidR="00297D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97D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297D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adekvatnom</w:t>
      </w:r>
      <w:r w:rsidR="00297D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mernom</w:t>
      </w:r>
      <w:r w:rsidR="00297D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opremom</w:t>
      </w:r>
      <w:r w:rsidR="00297D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97D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koju</w:t>
      </w:r>
      <w:r w:rsidR="00297D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297D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ulaže</w:t>
      </w:r>
      <w:r w:rsidR="00297D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297D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osnivanja</w:t>
      </w:r>
      <w:r w:rsidR="00297D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BC1428" w:rsidRDefault="00EC656B" w:rsidP="00BC1428">
      <w:pPr>
        <w:pStyle w:val="NoSpacing"/>
        <w:tabs>
          <w:tab w:val="left" w:pos="1134"/>
        </w:tabs>
        <w:ind w:firstLine="113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Dejan</w:t>
      </w:r>
      <w:r w:rsidR="00C04837" w:rsidRPr="00C048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Šmigić</w:t>
      </w:r>
      <w:r w:rsidR="00C04837" w:rsidRPr="00C0483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</w:t>
      </w:r>
      <w:r w:rsidR="00C04837" w:rsidRPr="00C048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d</w:t>
      </w:r>
      <w:r w:rsidR="00C04837" w:rsidRPr="00C0483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direktor</w:t>
      </w:r>
      <w:r w:rsidR="00C048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JP</w:t>
      </w:r>
      <w:r w:rsidR="00C04837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Emisiona</w:t>
      </w:r>
      <w:r w:rsidR="00C048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tehnika</w:t>
      </w:r>
      <w:r w:rsidR="00C048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048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veze</w:t>
      </w:r>
      <w:proofErr w:type="gramStart"/>
      <w:r w:rsidR="00C04837">
        <w:rPr>
          <w:rFonts w:ascii="Times New Roman" w:hAnsi="Times New Roman" w:cs="Times New Roman"/>
          <w:sz w:val="24"/>
          <w:szCs w:val="24"/>
        </w:rPr>
        <w:t>“</w:t>
      </w:r>
      <w:r w:rsidR="00C048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proofErr w:type="gramEnd"/>
      <w:r w:rsidR="00C048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informisao</w:t>
      </w:r>
      <w:r w:rsidR="00A569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prisutne</w:t>
      </w:r>
      <w:r w:rsidR="00A569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C04837" w:rsidRPr="00C048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ulo</w:t>
      </w:r>
      <w:r>
        <w:rPr>
          <w:rFonts w:ascii="Times New Roman" w:hAnsi="Times New Roman" w:cs="Times New Roman"/>
          <w:sz w:val="24"/>
          <w:szCs w:val="24"/>
          <w:lang w:val="sr-Cyrl-CS"/>
        </w:rPr>
        <w:t>zi</w:t>
      </w:r>
      <w:r w:rsidR="00376853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JP</w:t>
      </w:r>
      <w:r w:rsidR="00376853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Emisiona</w:t>
      </w:r>
      <w:r w:rsidR="003768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tehnika</w:t>
      </w:r>
      <w:r w:rsidR="003768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768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veze</w:t>
      </w:r>
      <w:r w:rsidR="00376853">
        <w:rPr>
          <w:rFonts w:ascii="Times New Roman" w:hAnsi="Times New Roman" w:cs="Times New Roman"/>
          <w:sz w:val="24"/>
          <w:szCs w:val="24"/>
        </w:rPr>
        <w:t>“</w:t>
      </w:r>
      <w:r w:rsidR="00C04837" w:rsidRPr="00C048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04837" w:rsidRPr="00C048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procesu</w:t>
      </w:r>
      <w:r w:rsidR="00960F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digitalizacij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960F8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04837" w:rsidRPr="00C048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Osnovni</w:t>
      </w:r>
      <w:r w:rsidR="00960F8E" w:rsidRPr="00960F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zadatak</w:t>
      </w:r>
      <w:r w:rsidR="00960F8E" w:rsidRPr="00960F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256B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preduzeća</w:t>
      </w:r>
      <w:r w:rsidR="00960F8E" w:rsidRPr="00960F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60F8E" w:rsidRPr="00960F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960F8E" w:rsidRPr="00960F8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pored</w:t>
      </w:r>
      <w:r w:rsidR="00960F8E" w:rsidRPr="00960F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održavanja</w:t>
      </w:r>
      <w:r w:rsidR="00960F8E" w:rsidRPr="00960F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analognog</w:t>
      </w:r>
      <w:r w:rsidR="00960F8E" w:rsidRPr="00960F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sistema</w:t>
      </w:r>
      <w:r w:rsidR="00960F8E" w:rsidRPr="00960F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960F8E" w:rsidRPr="00960F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emitovanje</w:t>
      </w:r>
      <w:r w:rsidR="00960F8E" w:rsidRPr="00960F8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960F8E" w:rsidRPr="00960F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njegovog</w:t>
      </w:r>
      <w:r w:rsidR="00960F8E" w:rsidRPr="00960F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potpunog</w:t>
      </w:r>
      <w:r w:rsidR="00960F8E" w:rsidRPr="00960F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isključenja</w:t>
      </w:r>
      <w:r w:rsidR="00960F8E" w:rsidRPr="00960F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60F8E" w:rsidRPr="00960F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zamene</w:t>
      </w:r>
      <w:r w:rsidR="00960F8E" w:rsidRPr="00960F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digitalnim</w:t>
      </w:r>
      <w:r w:rsidR="00960F8E" w:rsidRPr="00960F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sistemom</w:t>
      </w:r>
      <w:r w:rsidR="00960F8E" w:rsidRPr="00960F8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osmisli</w:t>
      </w:r>
      <w:r w:rsidR="00960F8E" w:rsidRPr="00960F8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projektuje</w:t>
      </w:r>
      <w:r w:rsidR="00960F8E" w:rsidRPr="00960F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60F8E" w:rsidRPr="00960F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izvede</w:t>
      </w:r>
      <w:r w:rsidR="00960F8E" w:rsidRPr="00960F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novu</w:t>
      </w:r>
      <w:r w:rsidR="00960F8E" w:rsidRPr="00960F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mrežu</w:t>
      </w:r>
      <w:r w:rsidR="00960F8E" w:rsidRPr="00960F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960F8E" w:rsidRPr="00960F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digitalno</w:t>
      </w:r>
      <w:r w:rsidR="00960F8E" w:rsidRPr="00960F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emitovanje</w:t>
      </w:r>
      <w:r w:rsidR="00960F8E" w:rsidRPr="00960F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960F8E" w:rsidRPr="00960F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teritoriji</w:t>
      </w:r>
      <w:r w:rsidR="00960F8E" w:rsidRPr="00960F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960F8E" w:rsidRPr="00960F8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postavi</w:t>
      </w:r>
      <w:r w:rsidR="00960F8E" w:rsidRPr="00960F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960F8E" w:rsidRPr="00960F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960F8E" w:rsidRPr="00960F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funkciju</w:t>
      </w:r>
      <w:r w:rsidR="00960F8E" w:rsidRPr="00960F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60F8E" w:rsidRPr="00960F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960F8E" w:rsidRPr="00960F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taj</w:t>
      </w:r>
      <w:r w:rsidR="00960F8E" w:rsidRPr="00960F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način</w:t>
      </w:r>
      <w:r w:rsidR="00960F8E" w:rsidRPr="00960F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stvori</w:t>
      </w:r>
      <w:r w:rsidR="00960F8E" w:rsidRPr="00960F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</w:t>
      </w:r>
      <w:r w:rsidR="00960F8E" w:rsidRPr="00960F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neophodne</w:t>
      </w:r>
      <w:r w:rsidR="00960F8E" w:rsidRPr="00960F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preduslove</w:t>
      </w:r>
      <w:r w:rsidR="00960F8E" w:rsidRPr="00960F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960F8E" w:rsidRPr="00960F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960F8E" w:rsidRPr="00960F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prevaziđeni</w:t>
      </w:r>
      <w:r w:rsidR="00960F8E" w:rsidRPr="00960F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</w:t>
      </w:r>
      <w:r w:rsidR="00960F8E" w:rsidRPr="00960F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analognog</w:t>
      </w:r>
      <w:r w:rsidR="00960F8E" w:rsidRPr="00960F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emitovanja</w:t>
      </w:r>
      <w:r w:rsidR="00960F8E" w:rsidRPr="00960F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zameni</w:t>
      </w:r>
      <w:r w:rsidR="00960F8E" w:rsidRPr="00960F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novim</w:t>
      </w:r>
      <w:r w:rsidR="00960F8E" w:rsidRPr="00960F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digitalnim</w:t>
      </w:r>
      <w:r w:rsidR="00960F8E" w:rsidRPr="00960F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sistemom</w:t>
      </w:r>
      <w:r w:rsidR="00960F8E" w:rsidRPr="00960F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emitovanja</w:t>
      </w:r>
      <w:r w:rsidR="00960F8E" w:rsidRPr="00960F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TV</w:t>
      </w:r>
      <w:r w:rsidR="00960F8E" w:rsidRPr="00960F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signala</w:t>
      </w:r>
      <w:r w:rsidR="00960F8E" w:rsidRPr="00960F8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960F8E" w:rsidRPr="00960F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960F8E" w:rsidRPr="00960F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bilo</w:t>
      </w:r>
      <w:r w:rsidR="00960F8E" w:rsidRPr="00960F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960F8E" w:rsidRPr="00960F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="00960F8E" w:rsidRPr="00960F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960F8E" w:rsidRPr="00960F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međunarodnim</w:t>
      </w:r>
      <w:r w:rsidR="00960F8E" w:rsidRPr="00960F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obavezama</w:t>
      </w:r>
      <w:r w:rsidR="00960F8E" w:rsidRPr="00960F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960F8E" w:rsidRPr="00960F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960F8E" w:rsidRPr="00960F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  <w:r w:rsidR="00960F8E" w:rsidRPr="00960F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prihvatila</w:t>
      </w:r>
      <w:r w:rsidR="00960F8E" w:rsidRPr="00960F8E">
        <w:rPr>
          <w:rFonts w:ascii="Times New Roman" w:hAnsi="Times New Roman" w:cs="Times New Roman"/>
          <w:sz w:val="24"/>
          <w:szCs w:val="24"/>
        </w:rPr>
        <w:t xml:space="preserve"> 2006. </w:t>
      </w:r>
      <w:proofErr w:type="gramStart"/>
      <w:r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="00960F8E" w:rsidRPr="00960F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960F8E" w:rsidRPr="00960F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Ženevskoj</w:t>
      </w:r>
      <w:r w:rsidR="00960F8E" w:rsidRPr="00960F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konferenciji</w:t>
      </w:r>
      <w:r w:rsidR="00960F8E" w:rsidRPr="00960F8E">
        <w:rPr>
          <w:rFonts w:ascii="Times New Roman" w:hAnsi="Times New Roman" w:cs="Times New Roman"/>
          <w:sz w:val="24"/>
          <w:szCs w:val="24"/>
        </w:rPr>
        <w:t xml:space="preserve"> ITU.</w:t>
      </w:r>
      <w:r w:rsidR="00BC1428" w:rsidRPr="00BC1428"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JP</w:t>
      </w:r>
      <w:r w:rsidR="00BC1428" w:rsidRPr="00BC1428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Emisiona</w:t>
      </w:r>
      <w:r w:rsidR="00BC1428" w:rsidRPr="00BC1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tehnika</w:t>
      </w:r>
      <w:r w:rsidR="00BC1428" w:rsidRPr="00BC1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C1428" w:rsidRPr="00BC1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veze</w:t>
      </w:r>
      <w:r w:rsidR="00BC1428" w:rsidRPr="00BC1428">
        <w:rPr>
          <w:rFonts w:ascii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C1428" w:rsidRPr="00BC1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tokom</w:t>
      </w:r>
      <w:r w:rsidR="00BC1428" w:rsidRPr="00BC1428">
        <w:rPr>
          <w:rFonts w:ascii="Times New Roman" w:hAnsi="Times New Roman" w:cs="Times New Roman"/>
          <w:sz w:val="24"/>
          <w:szCs w:val="24"/>
        </w:rPr>
        <w:t xml:space="preserve"> 2013. </w:t>
      </w:r>
      <w:proofErr w:type="gramStart"/>
      <w:r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="00BC1428" w:rsidRPr="00BC1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izradilo</w:t>
      </w:r>
      <w:r w:rsidR="00BC1428" w:rsidRPr="00BC1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idejni</w:t>
      </w:r>
      <w:r w:rsidR="00BC1428" w:rsidRPr="00BC1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projekat</w:t>
      </w:r>
      <w:r w:rsidR="00BC1428" w:rsidRPr="00BC1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BC1428" w:rsidRPr="00BC1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</w:t>
      </w:r>
      <w:r w:rsidR="00BC1428" w:rsidRPr="00BC1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pokrivanja</w:t>
      </w:r>
      <w:r w:rsidR="003E434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C1428" w:rsidRPr="00BC1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BC1428" w:rsidRPr="00BC1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C1428" w:rsidRPr="00BC1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poslužio</w:t>
      </w:r>
      <w:r w:rsidR="00BC1428" w:rsidRPr="00BC1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BC1428" w:rsidRPr="00BC1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</w:t>
      </w:r>
      <w:r w:rsidR="00BC1428" w:rsidRPr="00BC1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BC1428" w:rsidRPr="00BC1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izradu</w:t>
      </w:r>
      <w:r w:rsidR="00BC1428" w:rsidRPr="00BC1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studije</w:t>
      </w:r>
      <w:r w:rsidR="00BC1428" w:rsidRPr="00BC1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opravdanosti</w:t>
      </w:r>
      <w:r w:rsidR="00BC1428" w:rsidRPr="00BC142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BC1428" w:rsidRPr="00BC1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C1428" w:rsidRPr="00BC1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BC1428" w:rsidRPr="00BC1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Zakonu</w:t>
      </w:r>
      <w:r w:rsidR="00BC1428" w:rsidRPr="00BC1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BC1428" w:rsidRPr="00BC1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planiranju</w:t>
      </w:r>
      <w:r w:rsidR="00BC1428" w:rsidRPr="00BC1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C1428" w:rsidRPr="00BC1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izgradnji</w:t>
      </w:r>
      <w:r w:rsidR="00BC1428" w:rsidRPr="00BC1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neophodna</w:t>
      </w:r>
      <w:r w:rsidR="00BC1428" w:rsidRPr="00BC1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BC1428" w:rsidRPr="00BC1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</w:t>
      </w:r>
      <w:r w:rsidR="00BC1428" w:rsidRPr="00BC1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vrste</w:t>
      </w:r>
      <w:r w:rsidR="00BC1428" w:rsidRPr="00BC1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ovakvih</w:t>
      </w:r>
      <w:r w:rsidR="00BC1428" w:rsidRPr="00BC1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projekata</w:t>
      </w:r>
      <w:r w:rsidR="00BC1428" w:rsidRPr="00BC1428">
        <w:rPr>
          <w:rFonts w:ascii="Times New Roman" w:hAnsi="Times New Roman" w:cs="Times New Roman"/>
          <w:sz w:val="24"/>
          <w:szCs w:val="24"/>
        </w:rPr>
        <w:t>.</w:t>
      </w:r>
      <w:r w:rsidR="00BC1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</w:t>
      </w:r>
      <w:r>
        <w:rPr>
          <w:rFonts w:ascii="Times New Roman" w:hAnsi="Times New Roman" w:cs="Times New Roman"/>
          <w:sz w:val="24"/>
          <w:szCs w:val="24"/>
        </w:rPr>
        <w:t>aralelno</w:t>
      </w:r>
      <w:r w:rsidR="00BC1428" w:rsidRPr="00BC1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C1428" w:rsidRPr="00BC14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urađena</w:t>
      </w:r>
      <w:r w:rsidR="00BC1428" w:rsidRPr="00BC14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04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implementacij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BC1428" w:rsidRPr="00BC1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plana</w:t>
      </w:r>
      <w:r w:rsidR="00BC1428" w:rsidRPr="00BC1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kroz</w:t>
      </w:r>
      <w:r w:rsidR="00BC1428" w:rsidRPr="00BC1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izradu</w:t>
      </w:r>
      <w:r w:rsidR="00BC1428" w:rsidRPr="00BC1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plana</w:t>
      </w:r>
      <w:r w:rsidR="00BC1428" w:rsidRPr="00BC1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mreže</w:t>
      </w:r>
      <w:r w:rsidR="00BC1428" w:rsidRPr="00BC142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BC1428" w:rsidRPr="00BC1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specifikacijom</w:t>
      </w:r>
      <w:r w:rsidR="00BC1428" w:rsidRPr="00BC1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opreme</w:t>
      </w:r>
      <w:r w:rsidR="00BC142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C1428" w:rsidRPr="00BC1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BC1428" w:rsidRPr="00BC1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C1428" w:rsidRPr="00BC1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potrebna</w:t>
      </w:r>
      <w:r w:rsidR="00BC1428" w:rsidRPr="00BC1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C1428" w:rsidRPr="00BC1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BC1428" w:rsidRPr="00BC1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BC1428" w:rsidRPr="00BC1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mreža</w:t>
      </w:r>
      <w:r w:rsidR="00BC1428" w:rsidRPr="00BC1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izvela</w:t>
      </w:r>
      <w:r w:rsidR="00BC1428" w:rsidRPr="00BC1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BC1428" w:rsidRPr="00BC1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teren</w:t>
      </w:r>
      <w:r w:rsidR="00BC1428" w:rsidRPr="00BC14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C1428" w:rsidRPr="00BC1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stavila</w:t>
      </w:r>
      <w:r w:rsidR="00BC1428" w:rsidRPr="00BC1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C1428" w:rsidRPr="00BC1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funkciju</w:t>
      </w:r>
      <w:r w:rsidR="00BC1428" w:rsidRPr="00BC1428">
        <w:rPr>
          <w:rFonts w:ascii="Times New Roman" w:hAnsi="Times New Roman" w:cs="Times New Roman"/>
          <w:sz w:val="24"/>
          <w:szCs w:val="24"/>
        </w:rPr>
        <w:t>.</w:t>
      </w:r>
      <w:r w:rsidR="00D045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JP</w:t>
      </w:r>
      <w:r w:rsidR="00D045E2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Emisiona</w:t>
      </w:r>
      <w:r w:rsidR="00D04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tehnika</w:t>
      </w:r>
      <w:r w:rsidR="00D04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D04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veze</w:t>
      </w:r>
      <w:proofErr w:type="gramStart"/>
      <w:r w:rsidR="00D045E2">
        <w:rPr>
          <w:rFonts w:ascii="Times New Roman" w:hAnsi="Times New Roman" w:cs="Times New Roman"/>
          <w:sz w:val="24"/>
          <w:szCs w:val="24"/>
        </w:rPr>
        <w:t>“</w:t>
      </w:r>
      <w:r w:rsidR="00D045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nastavlja</w:t>
      </w:r>
      <w:proofErr w:type="gramEnd"/>
      <w:r w:rsidR="00BC1428" w:rsidRPr="00BC1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C1428" w:rsidRPr="00BC1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obavlja</w:t>
      </w:r>
      <w:r w:rsidR="00BC1428" w:rsidRPr="00BC1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C1428" w:rsidRPr="00BC1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rekonstruiše</w:t>
      </w:r>
      <w:r w:rsidR="00BC1428" w:rsidRPr="00BC1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infrastrukturne</w:t>
      </w:r>
      <w:r w:rsidR="00BC1428" w:rsidRPr="00BC1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lokacije</w:t>
      </w:r>
      <w:r w:rsidR="00BC142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C1428" w:rsidRPr="00BC1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BC1428" w:rsidRPr="00BC1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BC1428" w:rsidRPr="00BC1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neophodne</w:t>
      </w:r>
      <w:r w:rsidR="00BC1428" w:rsidRPr="00BC1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BC1428" w:rsidRPr="00BC1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prihvat</w:t>
      </w:r>
      <w:r w:rsidR="00BC1428" w:rsidRPr="00BC1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C1428" w:rsidRPr="00BC1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instaliranje</w:t>
      </w:r>
      <w:r w:rsidR="00BC1428" w:rsidRPr="00BC1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opreme</w:t>
      </w:r>
      <w:r w:rsidR="00BC1428" w:rsidRPr="00BC1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C1428" w:rsidRPr="00BC1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tehnike</w:t>
      </w:r>
      <w:r w:rsidR="00BC1428" w:rsidRPr="00BC14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45E2" w:rsidRDefault="00EC656B" w:rsidP="00D045E2">
      <w:pPr>
        <w:pStyle w:val="NoSpacing"/>
        <w:ind w:firstLine="1134"/>
        <w:jc w:val="both"/>
      </w:pPr>
      <w:r>
        <w:rPr>
          <w:rFonts w:ascii="Times New Roman" w:hAnsi="Times New Roman" w:cs="Times New Roman"/>
          <w:sz w:val="24"/>
          <w:szCs w:val="24"/>
        </w:rPr>
        <w:t>Digitalizacijom</w:t>
      </w:r>
      <w:r w:rsidR="00D045E2" w:rsidRPr="00D045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će</w:t>
      </w:r>
      <w:proofErr w:type="gramEnd"/>
      <w:r w:rsidR="00D045E2" w:rsidRPr="00D04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biti</w:t>
      </w:r>
      <w:r w:rsidR="00D045E2" w:rsidRPr="00D04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obezbeđeni</w:t>
      </w:r>
      <w:r w:rsidR="00D045E2" w:rsidRPr="00D04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uslovi</w:t>
      </w:r>
      <w:r w:rsidR="00D045E2" w:rsidRPr="00D04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D045E2" w:rsidRPr="00D04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emitovanje</w:t>
      </w:r>
      <w:r w:rsidR="00D045E2" w:rsidRPr="00D04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većeg</w:t>
      </w:r>
      <w:r w:rsidR="00D045E2" w:rsidRPr="00D04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broja</w:t>
      </w:r>
      <w:r w:rsidR="00D045E2" w:rsidRPr="00D045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programa</w:t>
      </w:r>
      <w:r w:rsidR="00D045E2" w:rsidRPr="00D045E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Pokrivenost</w:t>
      </w:r>
      <w:r w:rsidR="00D045E2" w:rsidRPr="00D04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TV</w:t>
      </w:r>
      <w:r w:rsidR="00D045E2" w:rsidRPr="00D04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signalom</w:t>
      </w:r>
      <w:r w:rsidR="00D045E2" w:rsidRPr="00D045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će</w:t>
      </w:r>
      <w:proofErr w:type="gramEnd"/>
      <w:r w:rsidR="00D045E2" w:rsidRPr="00D04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biti</w:t>
      </w:r>
      <w:r w:rsidR="00D045E2" w:rsidRPr="00D04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mnogo</w:t>
      </w:r>
      <w:r w:rsidR="00D045E2" w:rsidRPr="00D04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veća</w:t>
      </w:r>
      <w:r w:rsidR="00D045E2" w:rsidRPr="00D045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kvalitet</w:t>
      </w:r>
      <w:r w:rsidR="00D045E2" w:rsidRPr="00D04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slike</w:t>
      </w:r>
      <w:r w:rsidR="00D045E2" w:rsidRPr="00D04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D045E2" w:rsidRPr="00D04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tona</w:t>
      </w:r>
      <w:r w:rsidR="00D045E2" w:rsidRPr="00D04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D045E2" w:rsidRPr="00D04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biti</w:t>
      </w:r>
      <w:r w:rsidR="00D045E2" w:rsidRPr="00D04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mnogo</w:t>
      </w:r>
      <w:r w:rsidR="00D045E2" w:rsidRPr="00D04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bolji</w:t>
      </w:r>
      <w:r w:rsidR="00D045E2" w:rsidRPr="00D045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uz</w:t>
      </w:r>
      <w:r w:rsidR="00D045E2" w:rsidRPr="00D045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mogućnost</w:t>
      </w:r>
      <w:r w:rsidR="00D045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dodatn</w:t>
      </w:r>
      <w:r>
        <w:rPr>
          <w:rFonts w:ascii="Times New Roman" w:hAnsi="Times New Roman" w:cs="Times New Roman"/>
          <w:sz w:val="24"/>
          <w:szCs w:val="24"/>
          <w:lang w:val="sr-Cyrl-CS"/>
        </w:rPr>
        <w:t>ih</w:t>
      </w:r>
      <w:r w:rsidR="00D045E2" w:rsidRPr="00D04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aplikacij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D045E2" w:rsidRPr="00D045E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Prelaskom</w:t>
      </w:r>
      <w:r w:rsidR="00D045E2" w:rsidRPr="00D045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D045E2" w:rsidRPr="00D04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analognog</w:t>
      </w:r>
      <w:r w:rsidR="00D045E2" w:rsidRPr="00D04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D045E2" w:rsidRPr="00D04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digitalno</w:t>
      </w:r>
      <w:r w:rsidR="00D045E2" w:rsidRPr="00D04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emitovanje</w:t>
      </w:r>
      <w:r w:rsidR="00D045E2" w:rsidRPr="00D04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biće</w:t>
      </w:r>
      <w:r w:rsidR="00D045E2" w:rsidRPr="00D04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otvoren</w:t>
      </w:r>
      <w:r w:rsidR="00D045E2" w:rsidRPr="00D04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prostor</w:t>
      </w:r>
      <w:r w:rsidR="00D045E2" w:rsidRPr="00D04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D045E2" w:rsidRPr="00D04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nove</w:t>
      </w:r>
      <w:r w:rsidR="00D045E2" w:rsidRPr="00D04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servise</w:t>
      </w:r>
      <w:r w:rsidR="00D045E2" w:rsidRPr="00D045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D045E2" w:rsidRPr="00D04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D045E2" w:rsidRPr="00D04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D045E2" w:rsidRPr="00D04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nove</w:t>
      </w:r>
      <w:r w:rsidR="00D045E2" w:rsidRPr="00D04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generacije</w:t>
      </w:r>
      <w:r w:rsidR="00D045E2" w:rsidRPr="00D04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mobilne</w:t>
      </w:r>
      <w:r w:rsidR="00D045E2" w:rsidRPr="00D04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telefonije</w:t>
      </w:r>
      <w:r w:rsidR="00D045E2" w:rsidRPr="00D04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D045E2" w:rsidRPr="00D04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mobilni</w:t>
      </w:r>
      <w:r w:rsidR="00D045E2" w:rsidRPr="00D04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internet</w:t>
      </w:r>
      <w:r w:rsidR="00D045E2" w:rsidRPr="00D045E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Prelazak</w:t>
      </w:r>
      <w:r w:rsidR="00D045E2" w:rsidRPr="00D045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D045E2" w:rsidRPr="00D04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digitalnu</w:t>
      </w:r>
      <w:r w:rsidR="00D045E2" w:rsidRPr="00D04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televiziju</w:t>
      </w:r>
      <w:r w:rsidR="00D045E2" w:rsidRPr="00D04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jeste</w:t>
      </w:r>
      <w:r w:rsidR="00D045E2" w:rsidRPr="00D04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proces</w:t>
      </w:r>
      <w:r w:rsidR="00D045E2" w:rsidRPr="00D04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isključivanja</w:t>
      </w:r>
      <w:r w:rsidR="00D045E2" w:rsidRPr="00D04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anal</w:t>
      </w:r>
      <w:r>
        <w:rPr>
          <w:rFonts w:ascii="Times New Roman" w:hAnsi="Times New Roman" w:cs="Times New Roman"/>
          <w:sz w:val="24"/>
          <w:szCs w:val="24"/>
          <w:lang w:val="sr-Cyrl-RS"/>
        </w:rPr>
        <w:t>og</w:t>
      </w:r>
      <w:r>
        <w:rPr>
          <w:rFonts w:ascii="Times New Roman" w:hAnsi="Times New Roman" w:cs="Times New Roman"/>
          <w:sz w:val="24"/>
          <w:szCs w:val="24"/>
        </w:rPr>
        <w:t>nog</w:t>
      </w:r>
      <w:r w:rsidR="00D045E2" w:rsidRPr="00D04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televizijskog</w:t>
      </w:r>
      <w:r w:rsidR="00D045E2" w:rsidRPr="00D04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signala</w:t>
      </w:r>
      <w:r w:rsidR="00D045E2" w:rsidRPr="00D04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D045E2" w:rsidRPr="00D04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Srbiji</w:t>
      </w:r>
      <w:r w:rsidR="00D045E2" w:rsidRPr="00D04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D045E2" w:rsidRPr="00D04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njegova</w:t>
      </w:r>
      <w:r w:rsidR="00D045E2" w:rsidRPr="00D04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zamena</w:t>
      </w:r>
      <w:r w:rsidR="00D045E2" w:rsidRPr="00D04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novim</w:t>
      </w:r>
      <w:r w:rsidR="00D045E2" w:rsidRPr="00D04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digitalnim</w:t>
      </w:r>
      <w:r w:rsidR="00D045E2" w:rsidRPr="00D04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TV</w:t>
      </w:r>
      <w:r w:rsidR="00D045E2" w:rsidRPr="00D04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signalom</w:t>
      </w:r>
      <w:r w:rsidR="00D045E2">
        <w:t xml:space="preserve">. </w:t>
      </w:r>
    </w:p>
    <w:p w:rsidR="000B43C3" w:rsidRDefault="00EC656B" w:rsidP="00847D22">
      <w:pPr>
        <w:pStyle w:val="NoSpacing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Evropska</w:t>
      </w:r>
      <w:r w:rsidR="00D045E2" w:rsidRPr="00D04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unija</w:t>
      </w:r>
      <w:r w:rsidR="00D045E2" w:rsidRPr="00D04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0B43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prihvatila</w:t>
      </w:r>
      <w:r w:rsidR="00D045E2" w:rsidRPr="00D04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D045E2" w:rsidRPr="00D04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svojim</w:t>
      </w:r>
      <w:r w:rsidR="00D045E2" w:rsidRPr="00D04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sredstvima</w:t>
      </w:r>
      <w:r w:rsidR="00D045E2" w:rsidRPr="00D04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D045E2" w:rsidRPr="00D04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pretpristupnih</w:t>
      </w:r>
      <w:r w:rsidR="00D045E2" w:rsidRPr="00D04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fondova</w:t>
      </w:r>
      <w:r w:rsidR="00D045E2" w:rsidRPr="00D04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finansira</w:t>
      </w:r>
      <w:r w:rsidR="00D045E2" w:rsidRPr="00847D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deo</w:t>
      </w:r>
      <w:r w:rsidR="00D045E2" w:rsidRPr="00847D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ovog</w:t>
      </w:r>
      <w:r w:rsidR="00D045E2" w:rsidRPr="00847D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velikog</w:t>
      </w:r>
      <w:r w:rsidR="00D045E2" w:rsidRPr="00847D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projekta</w:t>
      </w:r>
      <w:r w:rsidR="00D045E2" w:rsidRPr="00847D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D045E2" w:rsidRPr="00847D22">
        <w:rPr>
          <w:rFonts w:ascii="Times New Roman" w:hAnsi="Times New Roman" w:cs="Times New Roman"/>
          <w:sz w:val="24"/>
          <w:szCs w:val="24"/>
        </w:rPr>
        <w:t xml:space="preserve"> 8</w:t>
      </w:r>
      <w:proofErr w:type="gramStart"/>
      <w:r w:rsidR="00D045E2" w:rsidRPr="00847D22">
        <w:rPr>
          <w:rFonts w:ascii="Times New Roman" w:hAnsi="Times New Roman" w:cs="Times New Roman"/>
          <w:sz w:val="24"/>
          <w:szCs w:val="24"/>
        </w:rPr>
        <w:t>,5</w:t>
      </w:r>
      <w:proofErr w:type="gramEnd"/>
      <w:r w:rsidR="00D045E2" w:rsidRPr="00847D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miliona</w:t>
      </w:r>
      <w:r w:rsidR="00D045E2" w:rsidRPr="00847D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evra</w:t>
      </w:r>
      <w:r w:rsidR="00D045E2" w:rsidRPr="00847D2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sr-Cyrl-CS"/>
        </w:rPr>
        <w:t>P</w:t>
      </w:r>
      <w:r w:rsidR="00D045E2" w:rsidRPr="00847D22">
        <w:rPr>
          <w:rFonts w:ascii="Times New Roman" w:hAnsi="Times New Roman" w:cs="Times New Roman"/>
          <w:sz w:val="24"/>
          <w:szCs w:val="24"/>
        </w:rPr>
        <w:t xml:space="preserve"> </w:t>
      </w:r>
      <w:r w:rsidR="00192593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Emisiona</w:t>
      </w:r>
      <w:r w:rsidR="001925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tehnika</w:t>
      </w:r>
      <w:r w:rsidR="001925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925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veze</w:t>
      </w:r>
      <w:proofErr w:type="gramStart"/>
      <w:r w:rsidR="00192593">
        <w:rPr>
          <w:rFonts w:ascii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>je</w:t>
      </w:r>
      <w:proofErr w:type="gramEnd"/>
      <w:r w:rsidR="00BD6C7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045E2" w:rsidRPr="00847D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posle</w:t>
      </w:r>
      <w:r w:rsidR="00D045E2" w:rsidRPr="00847D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nabavke</w:t>
      </w:r>
      <w:r w:rsidR="00D045E2" w:rsidRPr="00847D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D045E2" w:rsidRPr="00847D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isporuke</w:t>
      </w:r>
      <w:r w:rsidR="001925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opreme</w:t>
      </w:r>
      <w:r w:rsidR="001925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1925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925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nabavljena</w:t>
      </w:r>
      <w:r w:rsidR="00BD6C7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925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uspešno</w:t>
      </w:r>
      <w:r w:rsidR="00D045E2" w:rsidRPr="00847D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instaliralo</w:t>
      </w:r>
      <w:r w:rsidR="00D045E2" w:rsidRPr="00847D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opremu</w:t>
      </w:r>
      <w:r w:rsidR="00D045E2" w:rsidRPr="00847D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D045E2" w:rsidRPr="00847D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svojim</w:t>
      </w:r>
      <w:r w:rsidR="00D045E2" w:rsidRPr="00847D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lokacijama</w:t>
      </w:r>
      <w:r w:rsidR="003B693B" w:rsidRPr="00847D22">
        <w:rPr>
          <w:rFonts w:ascii="Times New Roman" w:hAnsi="Times New Roman" w:cs="Times New Roman"/>
          <w:sz w:val="24"/>
          <w:szCs w:val="24"/>
        </w:rPr>
        <w:t>.</w:t>
      </w:r>
      <w:r w:rsidR="006421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Sva</w:t>
      </w:r>
      <w:r w:rsidR="00D045E2" w:rsidRPr="00847D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nabavljena</w:t>
      </w:r>
      <w:r w:rsidR="006421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oprema</w:t>
      </w:r>
      <w:r w:rsidR="006421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6421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ovog</w:t>
      </w:r>
      <w:r w:rsidR="006421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IPA</w:t>
      </w:r>
      <w:r w:rsidR="006421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projekta</w:t>
      </w:r>
      <w:r w:rsidR="006421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će</w:t>
      </w:r>
      <w:proofErr w:type="gramEnd"/>
      <w:r w:rsidR="00D045E2" w:rsidRPr="00847D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biti</w:t>
      </w:r>
      <w:r w:rsidR="00D045E2" w:rsidRPr="00847D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D045E2" w:rsidRPr="00847D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funkciji</w:t>
      </w:r>
      <w:r w:rsidR="00D045E2" w:rsidRPr="00847D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digitalizacije</w:t>
      </w:r>
      <w:r w:rsidR="00D045E2" w:rsidRPr="00847D2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odnosno</w:t>
      </w:r>
      <w:r w:rsidR="00D045E2" w:rsidRPr="00847D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D045E2" w:rsidRPr="00847D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funkciji</w:t>
      </w:r>
      <w:r w:rsidR="00D045E2" w:rsidRPr="00847D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proširenja</w:t>
      </w:r>
      <w:r w:rsidR="00D045E2" w:rsidRPr="00847D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tzv</w:t>
      </w:r>
      <w:r w:rsidR="00D045E2" w:rsidRPr="00847D2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inicijalne</w:t>
      </w:r>
      <w:proofErr w:type="gramEnd"/>
      <w:r w:rsidR="00D045E2" w:rsidRPr="00847D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mreže</w:t>
      </w:r>
      <w:r w:rsidR="00642133">
        <w:rPr>
          <w:rFonts w:ascii="Times New Roman" w:hAnsi="Times New Roman" w:cs="Times New Roman"/>
          <w:sz w:val="24"/>
          <w:szCs w:val="24"/>
        </w:rPr>
        <w:t>.</w:t>
      </w:r>
      <w:r w:rsidR="00847D22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9069A7" w:rsidRDefault="00EC656B" w:rsidP="009069A7">
      <w:pPr>
        <w:pStyle w:val="NoSpacing"/>
        <w:ind w:firstLine="113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B693B" w:rsidRPr="00847D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narednom</w:t>
      </w:r>
      <w:r w:rsidR="003B693B" w:rsidRPr="00847D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periodu</w:t>
      </w:r>
      <w:r w:rsidR="003B693B" w:rsidRPr="00847D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Vlada</w:t>
      </w:r>
      <w:r w:rsidR="003B693B" w:rsidRPr="00847D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</w:t>
      </w:r>
      <w:r>
        <w:rPr>
          <w:rFonts w:ascii="Times New Roman" w:hAnsi="Times New Roman" w:cs="Times New Roman"/>
          <w:sz w:val="24"/>
          <w:szCs w:val="24"/>
          <w:lang w:val="sr-Cyrl-CS"/>
        </w:rPr>
        <w:t>že</w:t>
      </w:r>
      <w:r w:rsidR="003B693B" w:rsidRPr="00847D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3B693B" w:rsidRPr="00847D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započne</w:t>
      </w:r>
      <w:r w:rsidR="003B693B" w:rsidRPr="00847D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kampanju</w:t>
      </w:r>
      <w:r w:rsidR="003B693B" w:rsidRPr="00847D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B693B" w:rsidRPr="00847D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promociju</w:t>
      </w:r>
      <w:r w:rsidR="003B693B" w:rsidRPr="00847D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digitalizacije</w:t>
      </w:r>
      <w:r w:rsidR="003B693B" w:rsidRPr="00847D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3B693B" w:rsidRPr="00847D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jednom</w:t>
      </w:r>
      <w:r w:rsidR="003B693B" w:rsidRPr="00847D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višem</w:t>
      </w:r>
      <w:r w:rsidR="003B693B" w:rsidRPr="00847D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nivou</w:t>
      </w:r>
      <w:r w:rsidR="00BD6C7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BD6C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>
        <w:rPr>
          <w:rFonts w:ascii="Times New Roman" w:hAnsi="Times New Roman" w:cs="Times New Roman"/>
          <w:sz w:val="24"/>
          <w:szCs w:val="24"/>
        </w:rPr>
        <w:t>ržište</w:t>
      </w:r>
      <w:r w:rsidR="003B693B" w:rsidRPr="00847D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tehničke</w:t>
      </w:r>
      <w:r w:rsidR="003B693B" w:rsidRPr="00847D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opreme</w:t>
      </w:r>
      <w:r w:rsidR="003B693B" w:rsidRPr="00847D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B693B" w:rsidRPr="00847D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Srbiji</w:t>
      </w:r>
      <w:r w:rsidR="003B693B" w:rsidRPr="00847D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moći</w:t>
      </w:r>
      <w:r w:rsidR="003B693B" w:rsidRPr="00847D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3B693B" w:rsidRPr="00847D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3B693B" w:rsidRPr="00847D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3B693B" w:rsidRPr="00847D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okrene</w:t>
      </w:r>
      <w:r w:rsidR="003B693B" w:rsidRPr="00847D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upodobljavanju</w:t>
      </w:r>
      <w:r w:rsidR="003B693B" w:rsidRPr="00847D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ponude</w:t>
      </w:r>
      <w:r w:rsidR="003B693B" w:rsidRPr="00847D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adekvatnih</w:t>
      </w:r>
      <w:r w:rsidR="003B693B" w:rsidRPr="00847D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prijemnika</w:t>
      </w:r>
      <w:r w:rsidR="003B693B" w:rsidRPr="00847D2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kako</w:t>
      </w:r>
      <w:r w:rsidR="003B693B" w:rsidRPr="00847D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3B693B" w:rsidRPr="00847D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građani</w:t>
      </w:r>
      <w:r w:rsidR="003B693B" w:rsidRPr="00847D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3B693B" w:rsidRPr="00847D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imali</w:t>
      </w:r>
      <w:r w:rsidR="003B693B" w:rsidRPr="00847D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dovoljno</w:t>
      </w:r>
      <w:r w:rsidR="003B693B" w:rsidRPr="00847D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vremena</w:t>
      </w:r>
      <w:r w:rsidR="003B693B" w:rsidRPr="00847D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3B693B" w:rsidRPr="00847D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3B693B" w:rsidRPr="00847D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pripreme</w:t>
      </w:r>
      <w:r w:rsidR="003B693B" w:rsidRPr="00847D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041A65" w:rsidRPr="00847D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prelazak</w:t>
      </w:r>
      <w:r w:rsidR="00041A65" w:rsidRPr="00847D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041A65" w:rsidRPr="00847D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digitalni</w:t>
      </w:r>
      <w:r w:rsidR="00041A65" w:rsidRPr="00847D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prijem</w:t>
      </w:r>
      <w:r w:rsidR="00BD6C7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D6C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>
        <w:rPr>
          <w:rFonts w:ascii="Times New Roman" w:hAnsi="Times New Roman" w:cs="Times New Roman"/>
          <w:sz w:val="24"/>
          <w:szCs w:val="24"/>
        </w:rPr>
        <w:t>uduć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41A65" w:rsidRPr="00847D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operater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41A65" w:rsidRPr="00847D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digitalne</w:t>
      </w:r>
      <w:r w:rsidR="00041A65" w:rsidRPr="00847D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mreže</w:t>
      </w:r>
      <w:r w:rsidR="00041A65" w:rsidRPr="00847D2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moći</w:t>
      </w:r>
      <w:r w:rsidR="00041A65" w:rsidRPr="00847D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A65" w:rsidRPr="00847D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041A65" w:rsidRPr="00847D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konačno</w:t>
      </w:r>
      <w:r w:rsidR="00041A65" w:rsidRPr="00847D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041A65" w:rsidRPr="00847D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041A65" w:rsidRPr="00847D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terenu</w:t>
      </w:r>
      <w:r w:rsidR="00041A65" w:rsidRPr="00847D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041A65" w:rsidRPr="00847D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finalno</w:t>
      </w:r>
      <w:r w:rsidR="00041A65" w:rsidRPr="00847D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podes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704C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041A65" w:rsidRPr="00847D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isprav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6421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eventualne</w:t>
      </w:r>
      <w:r w:rsidR="00041A65" w:rsidRPr="00847D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propuste</w:t>
      </w:r>
      <w:r w:rsidR="00041A65" w:rsidRPr="00847D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041A65" w:rsidRPr="00847D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pokrivanju</w:t>
      </w:r>
      <w:r w:rsidR="00041A65" w:rsidRPr="00847D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teritorije</w:t>
      </w:r>
      <w:r w:rsidR="00704C0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041A65" w:rsidRPr="00847D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ovog</w:t>
      </w:r>
      <w:r w:rsidR="00041A65" w:rsidRPr="00847D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puta</w:t>
      </w:r>
      <w:r w:rsidR="00041A65" w:rsidRPr="00847D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041A65" w:rsidRPr="00847D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kvalitetnim</w:t>
      </w:r>
      <w:r w:rsidR="00041A65" w:rsidRPr="00847D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kanalima</w:t>
      </w:r>
      <w:r w:rsidR="00E65E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E65E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E65E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punoj</w:t>
      </w:r>
      <w:r w:rsidR="00E65E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snazi</w:t>
      </w:r>
      <w:r w:rsidR="00E65E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emitovanja</w:t>
      </w:r>
      <w:r w:rsidR="00E65E40" w:rsidRPr="003F696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>
        <w:rPr>
          <w:rFonts w:ascii="Times New Roman" w:hAnsi="Times New Roman" w:cs="Times New Roman"/>
          <w:sz w:val="24"/>
          <w:szCs w:val="24"/>
        </w:rPr>
        <w:t>a</w:t>
      </w:r>
      <w:r w:rsidR="00704C06" w:rsidRPr="003F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same</w:t>
      </w:r>
      <w:r w:rsidR="00704C06" w:rsidRPr="003F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emitere</w:t>
      </w:r>
      <w:r w:rsidR="00704C06" w:rsidRPr="003F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B3AC4" w:rsidRPr="003F69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značajno</w:t>
      </w:r>
      <w:r w:rsidR="00BB3AC4" w:rsidRPr="003F69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E65E40" w:rsidRPr="003F69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imaju</w:t>
      </w:r>
      <w:r w:rsidR="00E65E40" w:rsidRPr="003F69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više</w:t>
      </w:r>
      <w:r w:rsidR="00704C06" w:rsidRPr="003F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tehničkih</w:t>
      </w:r>
      <w:r w:rsidR="00704C06" w:rsidRPr="003F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mogućnosti</w:t>
      </w:r>
      <w:r w:rsidR="00704C06" w:rsidRPr="003F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04C06" w:rsidRPr="003F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kvalitetnije</w:t>
      </w:r>
      <w:r w:rsidR="00704C06" w:rsidRPr="003F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04C06" w:rsidRPr="003F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efikasnije</w:t>
      </w:r>
      <w:r w:rsidR="00E65E40" w:rsidRPr="003F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emituju</w:t>
      </w:r>
      <w:r w:rsidR="00E65E40" w:rsidRPr="003F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svoj</w:t>
      </w:r>
      <w:r w:rsidR="00E65E40" w:rsidRPr="003F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</w:t>
      </w:r>
      <w:r w:rsidR="00E65E40" w:rsidRPr="003F696F">
        <w:rPr>
          <w:rFonts w:ascii="Times New Roman" w:hAnsi="Times New Roman" w:cs="Times New Roman"/>
          <w:sz w:val="24"/>
          <w:szCs w:val="24"/>
        </w:rPr>
        <w:t>,</w:t>
      </w:r>
      <w:r w:rsidR="00E65E40" w:rsidRPr="003F69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04C06" w:rsidRPr="003F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04C06" w:rsidRPr="003F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blagovremeno</w:t>
      </w:r>
      <w:r w:rsidR="00704C06" w:rsidRPr="003F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upodobljavaju</w:t>
      </w:r>
      <w:r w:rsidR="00704C06" w:rsidRPr="003F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svoju</w:t>
      </w:r>
      <w:r w:rsidR="00704C06" w:rsidRPr="003F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studijsku</w:t>
      </w:r>
      <w:r w:rsidR="00704C06" w:rsidRPr="003F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04C06" w:rsidRPr="003F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svaku</w:t>
      </w:r>
      <w:r w:rsidR="00704C06" w:rsidRPr="003F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drugu</w:t>
      </w:r>
      <w:r w:rsidR="00704C06" w:rsidRPr="003F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tehniku</w:t>
      </w:r>
      <w:r w:rsidR="00704C06" w:rsidRPr="003F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novim</w:t>
      </w:r>
      <w:r w:rsidR="00704C06" w:rsidRPr="003F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standardima</w:t>
      </w:r>
      <w:r w:rsidR="009069A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069A7" w:rsidRPr="00DF0636" w:rsidRDefault="009069A7" w:rsidP="00DF06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069A7" w:rsidRPr="00E77E1D" w:rsidRDefault="00C01A34" w:rsidP="00E77E1D">
      <w:pPr>
        <w:pStyle w:val="NoSpacing"/>
        <w:tabs>
          <w:tab w:val="left" w:pos="1134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D6C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diskusiji</w:t>
      </w:r>
      <w:r w:rsidR="009069A7" w:rsidRPr="00DB58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9069A7" w:rsidRPr="00DB58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069A7" w:rsidRPr="00DB58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usledila</w:t>
      </w:r>
      <w:r w:rsidR="00BD6C7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069A7" w:rsidRPr="00DB58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Zorana</w:t>
      </w:r>
      <w:r w:rsidR="008B7C75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Bojčić</w:t>
      </w:r>
      <w:r w:rsidR="008B7C75">
        <w:rPr>
          <w:rFonts w:ascii="Times New Roman" w:hAnsi="Times New Roman" w:cs="Times New Roman"/>
          <w:sz w:val="24"/>
          <w:szCs w:val="24"/>
        </w:rPr>
        <w:t xml:space="preserve">, </w:t>
      </w:r>
      <w:r w:rsidR="00EC656B">
        <w:rPr>
          <w:rFonts w:ascii="Times New Roman" w:hAnsi="Times New Roman" w:cs="Times New Roman"/>
          <w:sz w:val="24"/>
          <w:szCs w:val="24"/>
        </w:rPr>
        <w:t>direktor</w:t>
      </w:r>
      <w:r w:rsidR="008B7C75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t</w:t>
      </w:r>
      <w:r w:rsidR="00EC656B">
        <w:rPr>
          <w:rFonts w:ascii="Times New Roman" w:hAnsi="Times New Roman" w:cs="Times New Roman"/>
          <w:sz w:val="24"/>
          <w:szCs w:val="24"/>
        </w:rPr>
        <w:t>ehnike</w:t>
      </w:r>
      <w:r w:rsidR="009069A7" w:rsidRPr="00DB581B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Radio</w:t>
      </w:r>
      <w:r w:rsidR="009069A7" w:rsidRPr="00DB581B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Beograda</w:t>
      </w:r>
      <w:r w:rsidR="009069A7" w:rsidRPr="00DB581B">
        <w:rPr>
          <w:rFonts w:ascii="Times New Roman" w:hAnsi="Times New Roman" w:cs="Times New Roman"/>
          <w:sz w:val="24"/>
          <w:szCs w:val="24"/>
        </w:rPr>
        <w:t xml:space="preserve">,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069A7" w:rsidRPr="00DB58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uputila</w:t>
      </w:r>
      <w:r w:rsidR="000D2589" w:rsidRPr="00DB58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sledeća</w:t>
      </w:r>
      <w:r w:rsidR="000D2589" w:rsidRPr="00DB58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="000D2589" w:rsidRPr="00DB581B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EC656B">
        <w:rPr>
          <w:rFonts w:ascii="Times New Roman" w:hAnsi="Times New Roman" w:cs="Times New Roman"/>
          <w:sz w:val="24"/>
          <w:szCs w:val="24"/>
        </w:rPr>
        <w:t>a</w:t>
      </w:r>
      <w:r w:rsidR="000D2589" w:rsidRPr="00DB581B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li</w:t>
      </w:r>
      <w:r w:rsidR="000D2589" w:rsidRPr="00DB581B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je</w:t>
      </w:r>
      <w:r w:rsidR="000D2589" w:rsidRPr="00DB581B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ostao</w:t>
      </w:r>
      <w:r w:rsidR="000D2589" w:rsidRPr="00DB581B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standard</w:t>
      </w:r>
      <w:r w:rsidR="000D2589" w:rsidRPr="00DB581B">
        <w:rPr>
          <w:rFonts w:ascii="Times New Roman" w:hAnsi="Times New Roman" w:cs="Times New Roman"/>
          <w:sz w:val="24"/>
          <w:szCs w:val="24"/>
        </w:rPr>
        <w:t xml:space="preserve"> </w:t>
      </w:r>
      <w:r w:rsidR="00DB581B" w:rsidRPr="00DB581B">
        <w:rPr>
          <w:rFonts w:ascii="Times New Roman" w:hAnsi="Times New Roman" w:cs="Times New Roman"/>
          <w:sz w:val="24"/>
          <w:szCs w:val="24"/>
        </w:rPr>
        <w:t>DAB</w:t>
      </w:r>
      <w:r w:rsidR="000D2589" w:rsidRPr="00DB581B">
        <w:rPr>
          <w:rFonts w:ascii="Times New Roman" w:hAnsi="Times New Roman" w:cs="Times New Roman"/>
          <w:sz w:val="24"/>
          <w:szCs w:val="24"/>
        </w:rPr>
        <w:t xml:space="preserve"> </w:t>
      </w:r>
      <w:r w:rsidR="00E245CF" w:rsidRPr="00DB581B">
        <w:rPr>
          <w:rFonts w:ascii="Times New Roman" w:hAnsi="Times New Roman" w:cs="Times New Roman"/>
          <w:sz w:val="24"/>
          <w:szCs w:val="24"/>
          <w:lang w:val="sr-Cyrl-CS"/>
        </w:rPr>
        <w:t>+</w:t>
      </w:r>
      <w:r w:rsidR="000D2589" w:rsidRPr="00DB581B">
        <w:rPr>
          <w:rFonts w:ascii="Times New Roman" w:hAnsi="Times New Roman" w:cs="Times New Roman"/>
          <w:sz w:val="24"/>
          <w:szCs w:val="24"/>
        </w:rPr>
        <w:t xml:space="preserve">, </w:t>
      </w:r>
      <w:r w:rsidR="00EC656B">
        <w:rPr>
          <w:rFonts w:ascii="Times New Roman" w:hAnsi="Times New Roman" w:cs="Times New Roman"/>
          <w:sz w:val="24"/>
          <w:szCs w:val="24"/>
        </w:rPr>
        <w:t>kao</w:t>
      </w:r>
      <w:r w:rsidR="000D2589" w:rsidRPr="00DB581B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što</w:t>
      </w:r>
      <w:r w:rsidR="000D2589" w:rsidRPr="00DB581B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je</w:t>
      </w:r>
      <w:r w:rsidR="000D2589" w:rsidRPr="00DB581B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u</w:t>
      </w:r>
      <w:r w:rsidR="000D2589" w:rsidRPr="00DB581B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Strategiji</w:t>
      </w:r>
      <w:r w:rsidR="00AF1746" w:rsidRPr="00DB581B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="00EC656B">
        <w:rPr>
          <w:rFonts w:ascii="Times New Roman" w:hAnsi="Times New Roman" w:cs="Times New Roman"/>
          <w:sz w:val="24"/>
          <w:szCs w:val="24"/>
        </w:rPr>
        <w:t>Da</w:t>
      </w:r>
      <w:r w:rsidR="000D2589" w:rsidRPr="00DB581B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li</w:t>
      </w:r>
      <w:r w:rsidR="000D2589" w:rsidRPr="00DB581B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je</w:t>
      </w:r>
      <w:r w:rsidR="000D2589" w:rsidRPr="00DB581B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oformljena</w:t>
      </w:r>
      <w:r w:rsidR="000D2589" w:rsidRPr="00DB581B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radna</w:t>
      </w:r>
      <w:r w:rsidR="000D2589" w:rsidRPr="00DB581B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grupa</w:t>
      </w:r>
      <w:r w:rsidR="00AF1746" w:rsidRPr="00DB581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D2589" w:rsidRPr="00DB581B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koja</w:t>
      </w:r>
      <w:r w:rsidR="000D2589" w:rsidRPr="00DB581B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se</w:t>
      </w:r>
      <w:r w:rsidR="000D2589" w:rsidRPr="00DB581B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time</w:t>
      </w:r>
      <w:r w:rsidR="000D2589" w:rsidRPr="00DB581B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bavi</w:t>
      </w:r>
      <w:r w:rsidR="000D2589" w:rsidRPr="00DB581B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i</w:t>
      </w:r>
      <w:r w:rsidR="000D2589" w:rsidRPr="00DB581B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da</w:t>
      </w:r>
      <w:r w:rsidR="000D2589" w:rsidRPr="00DB581B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li</w:t>
      </w:r>
      <w:r w:rsidR="000D2589" w:rsidRPr="00DB581B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postoje</w:t>
      </w:r>
      <w:r w:rsidR="000D2589" w:rsidRPr="00DB581B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vremenski</w:t>
      </w:r>
      <w:r w:rsidR="000D2589" w:rsidRPr="00DB581B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okviri</w:t>
      </w:r>
      <w:r w:rsidR="00DB581B">
        <w:rPr>
          <w:rFonts w:ascii="Times New Roman" w:hAnsi="Times New Roman" w:cs="Times New Roman"/>
          <w:sz w:val="24"/>
          <w:szCs w:val="24"/>
        </w:rPr>
        <w:t>,</w:t>
      </w:r>
      <w:r w:rsidR="000D2589" w:rsidRPr="00DB581B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koji</w:t>
      </w:r>
      <w:r w:rsidR="000D2589" w:rsidRPr="00DB581B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se</w:t>
      </w:r>
      <w:r w:rsidR="000D2589" w:rsidRPr="00DB581B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tiču</w:t>
      </w:r>
      <w:r w:rsidR="000D2589" w:rsidRPr="00DB581B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digitalizacije</w:t>
      </w:r>
      <w:r w:rsidR="000D2589" w:rsidRPr="00DB581B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radijskih</w:t>
      </w:r>
      <w:r w:rsidR="00E77E1D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programa</w:t>
      </w:r>
      <w:r w:rsidR="00E77E1D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Republike</w:t>
      </w:r>
      <w:r w:rsidR="00E77E1D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Srbije</w:t>
      </w:r>
      <w:r w:rsidR="00E77E1D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E77E1D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Da</w:t>
      </w:r>
      <w:r w:rsidR="00AF1746" w:rsidRPr="00DB581B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li</w:t>
      </w:r>
      <w:r w:rsidR="00AF1746" w:rsidRPr="00DB581B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se</w:t>
      </w:r>
      <w:r w:rsidR="00AF1746" w:rsidRPr="00DB581B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razmišljalo</w:t>
      </w:r>
      <w:r w:rsidR="00AF1746" w:rsidRPr="00DB581B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o</w:t>
      </w:r>
      <w:r w:rsidR="00AF1746" w:rsidRPr="00DB581B">
        <w:rPr>
          <w:rFonts w:ascii="Times New Roman" w:hAnsi="Times New Roman" w:cs="Times New Roman"/>
          <w:sz w:val="24"/>
          <w:szCs w:val="24"/>
        </w:rPr>
        <w:t xml:space="preserve"> </w:t>
      </w:r>
      <w:r w:rsidR="00DB581B" w:rsidRPr="00DB581B">
        <w:rPr>
          <w:rFonts w:ascii="Times New Roman" w:hAnsi="Times New Roman" w:cs="Times New Roman"/>
          <w:sz w:val="24"/>
          <w:szCs w:val="24"/>
        </w:rPr>
        <w:t xml:space="preserve">DRM </w:t>
      </w:r>
      <w:r w:rsidR="00EC656B">
        <w:rPr>
          <w:rFonts w:ascii="Times New Roman" w:hAnsi="Times New Roman" w:cs="Times New Roman"/>
          <w:sz w:val="24"/>
          <w:szCs w:val="24"/>
        </w:rPr>
        <w:t>standardu</w:t>
      </w:r>
      <w:r w:rsidR="00DB581B">
        <w:rPr>
          <w:rFonts w:ascii="Times New Roman" w:hAnsi="Times New Roman" w:cs="Times New Roman"/>
          <w:sz w:val="24"/>
          <w:szCs w:val="24"/>
        </w:rPr>
        <w:t>,</w:t>
      </w:r>
      <w:r w:rsidR="00AF1746" w:rsidRPr="00DB581B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koji</w:t>
      </w:r>
      <w:r w:rsidR="00AF1746" w:rsidRPr="00DB581B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je</w:t>
      </w:r>
      <w:r w:rsidR="00AF1746" w:rsidRPr="00DB581B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svetski</w:t>
      </w:r>
      <w:r w:rsidR="00AF1746" w:rsidRPr="00DB581B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standard</w:t>
      </w:r>
      <w:r w:rsidR="00AF1746" w:rsidRPr="00DB581B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za</w:t>
      </w:r>
      <w:r w:rsidR="00AF1746" w:rsidRPr="00DB581B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digitalizaciju</w:t>
      </w:r>
      <w:r w:rsidR="00AF1746" w:rsidRPr="00DB581B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što</w:t>
      </w:r>
      <w:r w:rsidR="00AF1746" w:rsidRPr="00DB581B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se</w:t>
      </w:r>
      <w:r w:rsidR="00AF1746" w:rsidRPr="00DB581B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tiče</w:t>
      </w:r>
      <w:r w:rsidR="00AF1746" w:rsidRPr="00DB581B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srednje</w:t>
      </w:r>
      <w:r w:rsidR="00AF1746" w:rsidRPr="00DB581B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talasnih</w:t>
      </w:r>
      <w:r w:rsidR="00AF1746" w:rsidRPr="00DB581B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predajnika</w:t>
      </w:r>
      <w:r w:rsidR="00DB58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656B">
        <w:rPr>
          <w:rFonts w:ascii="Times New Roman" w:hAnsi="Times New Roman" w:cs="Times New Roman"/>
          <w:sz w:val="24"/>
          <w:szCs w:val="24"/>
          <w:lang w:val="sr-Cyrl-CS"/>
        </w:rPr>
        <w:t>ili</w:t>
      </w:r>
      <w:proofErr w:type="gramEnd"/>
      <w:r w:rsidR="00AF1746" w:rsidRPr="00DB581B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možda</w:t>
      </w:r>
      <w:r w:rsidR="00AF1746" w:rsidRPr="00DB581B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i</w:t>
      </w:r>
      <w:r w:rsidR="00AF1746" w:rsidRPr="00DB581B">
        <w:rPr>
          <w:rFonts w:ascii="Times New Roman" w:hAnsi="Times New Roman" w:cs="Times New Roman"/>
          <w:sz w:val="24"/>
          <w:szCs w:val="24"/>
        </w:rPr>
        <w:t xml:space="preserve"> </w:t>
      </w:r>
      <w:r w:rsidR="00DB581B" w:rsidRPr="00DB581B">
        <w:rPr>
          <w:rFonts w:ascii="Times New Roman" w:hAnsi="Times New Roman" w:cs="Times New Roman"/>
          <w:sz w:val="24"/>
          <w:szCs w:val="24"/>
        </w:rPr>
        <w:t>DRM</w:t>
      </w:r>
      <w:r w:rsidR="00733F7F" w:rsidRPr="00DB581B">
        <w:rPr>
          <w:rFonts w:ascii="Times New Roman" w:hAnsi="Times New Roman" w:cs="Times New Roman"/>
          <w:sz w:val="24"/>
          <w:szCs w:val="24"/>
          <w:lang w:val="sr-Cyrl-CS"/>
        </w:rPr>
        <w:t>+</w:t>
      </w:r>
      <w:r w:rsidR="00AF1746" w:rsidRPr="00DB581B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za</w:t>
      </w:r>
      <w:r w:rsidR="00AF1746" w:rsidRPr="00DB581B">
        <w:rPr>
          <w:rFonts w:ascii="Times New Roman" w:hAnsi="Times New Roman" w:cs="Times New Roman"/>
          <w:sz w:val="24"/>
          <w:szCs w:val="24"/>
        </w:rPr>
        <w:t xml:space="preserve"> </w:t>
      </w:r>
      <w:r w:rsidR="00DB581B">
        <w:rPr>
          <w:rFonts w:ascii="Times New Roman" w:hAnsi="Times New Roman" w:cs="Times New Roman"/>
          <w:sz w:val="24"/>
          <w:szCs w:val="24"/>
        </w:rPr>
        <w:t>F</w:t>
      </w:r>
      <w:r w:rsidR="00EC656B">
        <w:rPr>
          <w:rFonts w:ascii="Times New Roman" w:hAnsi="Times New Roman" w:cs="Times New Roman"/>
          <w:sz w:val="24"/>
          <w:szCs w:val="24"/>
        </w:rPr>
        <w:t>M</w:t>
      </w:r>
      <w:r w:rsidR="00AF1746" w:rsidRPr="00DB581B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predajnike</w:t>
      </w:r>
      <w:r w:rsidR="00AF1746" w:rsidRPr="00DB581B">
        <w:rPr>
          <w:rFonts w:ascii="Times New Roman" w:hAnsi="Times New Roman" w:cs="Times New Roman"/>
          <w:sz w:val="24"/>
          <w:szCs w:val="24"/>
        </w:rPr>
        <w:t xml:space="preserve">?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EC656B">
        <w:rPr>
          <w:rFonts w:ascii="Times New Roman" w:hAnsi="Times New Roman" w:cs="Times New Roman"/>
          <w:sz w:val="24"/>
          <w:szCs w:val="24"/>
        </w:rPr>
        <w:t>a</w:t>
      </w:r>
      <w:r w:rsidR="000D2589" w:rsidRPr="00DB581B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li</w:t>
      </w:r>
      <w:r w:rsidR="000D2589" w:rsidRPr="00DB581B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će</w:t>
      </w:r>
      <w:r w:rsidR="000D2589" w:rsidRPr="00DB581B">
        <w:rPr>
          <w:rFonts w:ascii="Times New Roman" w:hAnsi="Times New Roman" w:cs="Times New Roman"/>
          <w:sz w:val="24"/>
          <w:szCs w:val="24"/>
        </w:rPr>
        <w:t xml:space="preserve"> „DVB-T2 lite“ </w:t>
      </w:r>
      <w:r w:rsidR="00EC656B">
        <w:rPr>
          <w:rFonts w:ascii="Times New Roman" w:hAnsi="Times New Roman" w:cs="Times New Roman"/>
          <w:sz w:val="24"/>
          <w:szCs w:val="24"/>
        </w:rPr>
        <w:t>standard</w:t>
      </w:r>
      <w:r w:rsidR="000D2589" w:rsidRPr="00DB581B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ući</w:t>
      </w:r>
      <w:r w:rsidR="000D2589" w:rsidRPr="00DB581B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u</w:t>
      </w:r>
      <w:r w:rsidR="000D2589" w:rsidRPr="00DB581B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neke</w:t>
      </w:r>
      <w:r w:rsidR="000D2589" w:rsidRPr="00DB581B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zakonske</w:t>
      </w:r>
      <w:r w:rsidR="000D2589" w:rsidRPr="00DB581B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okvire</w:t>
      </w:r>
      <w:r w:rsidR="000D2589" w:rsidRPr="00DB581B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što</w:t>
      </w:r>
      <w:r w:rsidR="000D2589" w:rsidRPr="00DB581B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se</w:t>
      </w:r>
      <w:r w:rsidR="000D2589" w:rsidRPr="00DB581B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tiče</w:t>
      </w:r>
      <w:r w:rsidR="000D2589" w:rsidRPr="00DB581B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Ministarstva</w:t>
      </w:r>
      <w:r w:rsidR="000D2589" w:rsidRPr="00DB581B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ili</w:t>
      </w:r>
      <w:r w:rsidR="000D2589" w:rsidRPr="00DB581B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će</w:t>
      </w:r>
      <w:r w:rsidR="000D2589" w:rsidRPr="00DB581B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biti</w:t>
      </w:r>
      <w:r w:rsidR="000D2589" w:rsidRPr="00DB581B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prepušteno</w:t>
      </w:r>
      <w:r w:rsidR="000D2589" w:rsidRPr="00DB581B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operaterima</w:t>
      </w:r>
      <w:r w:rsidR="000D2589" w:rsidRPr="00DB581B">
        <w:rPr>
          <w:rFonts w:ascii="Times New Roman" w:hAnsi="Times New Roman" w:cs="Times New Roman"/>
          <w:sz w:val="24"/>
          <w:szCs w:val="24"/>
        </w:rPr>
        <w:t xml:space="preserve">, </w:t>
      </w:r>
      <w:r w:rsidR="00EC656B">
        <w:rPr>
          <w:rFonts w:ascii="Times New Roman" w:hAnsi="Times New Roman" w:cs="Times New Roman"/>
          <w:sz w:val="24"/>
          <w:szCs w:val="24"/>
        </w:rPr>
        <w:t>odnosno</w:t>
      </w:r>
      <w:r w:rsidR="000D2589" w:rsidRPr="00DB581B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operatorima</w:t>
      </w:r>
      <w:r w:rsidR="000D2589" w:rsidRPr="00DB581B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da</w:t>
      </w:r>
      <w:r w:rsidR="000D2589" w:rsidRPr="00DB581B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oni</w:t>
      </w:r>
      <w:r w:rsidR="000D2589" w:rsidRPr="00DB581B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to</w:t>
      </w:r>
      <w:r w:rsidR="000D2589" w:rsidRPr="00DB581B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definišu</w:t>
      </w:r>
      <w:r w:rsidR="000D2589" w:rsidRPr="00DB581B">
        <w:rPr>
          <w:rFonts w:ascii="Times New Roman" w:hAnsi="Times New Roman" w:cs="Times New Roman"/>
          <w:sz w:val="24"/>
          <w:szCs w:val="24"/>
        </w:rPr>
        <w:t>?</w:t>
      </w:r>
    </w:p>
    <w:p w:rsidR="00C01A34" w:rsidRPr="00D84ECE" w:rsidRDefault="00EC656B" w:rsidP="00D84ECE">
      <w:pPr>
        <w:pStyle w:val="NoSpacing"/>
        <w:ind w:firstLine="113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AF1746" w:rsidRPr="00BE27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AF1746" w:rsidRPr="00BE27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Irini</w:t>
      </w:r>
      <w:r w:rsidR="00AF1746" w:rsidRPr="00BE27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Reljin</w:t>
      </w:r>
      <w:r w:rsidR="00AF1746" w:rsidRPr="00BE27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F1746" w:rsidRPr="00BE27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odgovorila</w:t>
      </w:r>
      <w:r w:rsidR="00AF1746" w:rsidRPr="00BE27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F1746" w:rsidRPr="00BE27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kada</w:t>
      </w:r>
      <w:r w:rsidR="00AF1746" w:rsidRPr="00BE27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46EBD" w:rsidRPr="00BE27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reč</w:t>
      </w:r>
      <w:r w:rsidR="00646EBD" w:rsidRPr="00BE27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AF1746" w:rsidRPr="00BE27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digitalizaciji</w:t>
      </w:r>
      <w:r w:rsidR="00AF1746" w:rsidRPr="00BE27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radija</w:t>
      </w:r>
      <w:r w:rsidR="00AF1746" w:rsidRPr="00BE278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646EBD" w:rsidRPr="009613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odluka</w:t>
      </w:r>
      <w:r w:rsidR="00646EBD" w:rsidRPr="00BE27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646EBD" w:rsidRPr="00BE27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646EBD" w:rsidRPr="00BE27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646EBD" w:rsidRPr="00BE27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doneti</w:t>
      </w:r>
      <w:r w:rsidR="00646EBD" w:rsidRPr="00BE27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46EBD" w:rsidRPr="00BE2785">
        <w:rPr>
          <w:rFonts w:ascii="Times New Roman" w:hAnsi="Times New Roman" w:cs="Times New Roman"/>
          <w:sz w:val="24"/>
          <w:szCs w:val="24"/>
        </w:rPr>
        <w:t xml:space="preserve">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>
        <w:rPr>
          <w:rFonts w:ascii="Times New Roman" w:hAnsi="Times New Roman" w:cs="Times New Roman"/>
          <w:sz w:val="24"/>
          <w:szCs w:val="24"/>
        </w:rPr>
        <w:t>odine</w:t>
      </w:r>
      <w:r w:rsidR="00646EBD" w:rsidRPr="00BE278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646EBD" w:rsidRPr="00BE27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646EBD" w:rsidRPr="00BE27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46EBD" w:rsidRPr="00BE27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slučaj</w:t>
      </w:r>
      <w:r w:rsidR="00646EBD" w:rsidRPr="00BE27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646EBD" w:rsidRPr="00BE27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standardom</w:t>
      </w:r>
      <w:r w:rsidR="00646EBD" w:rsidRPr="00BE27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646EBD" w:rsidRPr="00BE27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46EBD" w:rsidRPr="00BE2785">
        <w:rPr>
          <w:rFonts w:ascii="Times New Roman" w:hAnsi="Times New Roman" w:cs="Times New Roman"/>
          <w:sz w:val="24"/>
          <w:szCs w:val="24"/>
          <w:lang w:val="sr-Cyrl-CS"/>
        </w:rPr>
        <w:t xml:space="preserve"> 2006.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646EBD" w:rsidRPr="00BE27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specificiran</w:t>
      </w:r>
      <w:r w:rsidR="00646EBD" w:rsidRPr="00BE27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646EBD" w:rsidRPr="00BE2785">
        <w:rPr>
          <w:rFonts w:ascii="Times New Roman" w:hAnsi="Times New Roman" w:cs="Times New Roman"/>
          <w:sz w:val="24"/>
          <w:szCs w:val="24"/>
        </w:rPr>
        <w:t xml:space="preserve"> </w:t>
      </w:r>
      <w:r w:rsidR="00BE2785" w:rsidRPr="00BE2785">
        <w:rPr>
          <w:rFonts w:ascii="Times New Roman" w:hAnsi="Times New Roman" w:cs="Times New Roman"/>
          <w:sz w:val="24"/>
          <w:szCs w:val="24"/>
        </w:rPr>
        <w:t>DAB</w:t>
      </w:r>
      <w:r w:rsidR="00646EBD" w:rsidRPr="00BE2785">
        <w:rPr>
          <w:rFonts w:ascii="Times New Roman" w:hAnsi="Times New Roman" w:cs="Times New Roman"/>
          <w:sz w:val="24"/>
          <w:szCs w:val="24"/>
        </w:rPr>
        <w:t xml:space="preserve"> </w:t>
      </w:r>
      <w:r w:rsidR="00646EBD" w:rsidRPr="00BE2785">
        <w:rPr>
          <w:rFonts w:ascii="Times New Roman" w:hAnsi="Times New Roman" w:cs="Times New Roman"/>
          <w:sz w:val="24"/>
          <w:szCs w:val="24"/>
          <w:lang w:val="sr-Cyrl-CS"/>
        </w:rPr>
        <w:t>+</w:t>
      </w:r>
      <w:r w:rsidR="00733F7F" w:rsidRPr="00BE278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>
        <w:rPr>
          <w:rFonts w:ascii="Times New Roman" w:hAnsi="Times New Roman" w:cs="Times New Roman"/>
          <w:sz w:val="24"/>
          <w:szCs w:val="24"/>
        </w:rPr>
        <w:t>tandard</w:t>
      </w:r>
      <w:r w:rsidR="00733F7F" w:rsidRPr="00BE2785">
        <w:rPr>
          <w:rFonts w:ascii="Times New Roman" w:hAnsi="Times New Roman" w:cs="Times New Roman"/>
          <w:sz w:val="24"/>
          <w:szCs w:val="24"/>
        </w:rPr>
        <w:t xml:space="preserve"> </w:t>
      </w:r>
      <w:r w:rsidR="00BE2785" w:rsidRPr="00BE2785">
        <w:rPr>
          <w:rFonts w:ascii="Times New Roman" w:hAnsi="Times New Roman" w:cs="Times New Roman"/>
          <w:sz w:val="24"/>
          <w:szCs w:val="24"/>
        </w:rPr>
        <w:t>DRM</w:t>
      </w:r>
      <w:r w:rsidR="00733F7F" w:rsidRPr="00BE27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33F7F" w:rsidRPr="00BE2785">
        <w:rPr>
          <w:rFonts w:ascii="Times New Roman" w:hAnsi="Times New Roman" w:cs="Times New Roman"/>
          <w:sz w:val="24"/>
          <w:szCs w:val="24"/>
        </w:rPr>
        <w:t xml:space="preserve"> </w:t>
      </w:r>
      <w:r w:rsidR="00BE2785" w:rsidRPr="00BE2785">
        <w:rPr>
          <w:rFonts w:ascii="Times New Roman" w:hAnsi="Times New Roman" w:cs="Times New Roman"/>
          <w:sz w:val="24"/>
          <w:szCs w:val="24"/>
        </w:rPr>
        <w:t>DRM</w:t>
      </w:r>
      <w:r w:rsidR="00733F7F" w:rsidRPr="00BE2785">
        <w:rPr>
          <w:rFonts w:ascii="Times New Roman" w:hAnsi="Times New Roman" w:cs="Times New Roman"/>
          <w:sz w:val="24"/>
          <w:szCs w:val="24"/>
        </w:rPr>
        <w:t xml:space="preserve"> </w:t>
      </w:r>
      <w:r w:rsidR="00733F7F" w:rsidRPr="00BE2785">
        <w:rPr>
          <w:rFonts w:ascii="Times New Roman" w:hAnsi="Times New Roman" w:cs="Times New Roman"/>
          <w:sz w:val="24"/>
          <w:szCs w:val="24"/>
          <w:lang w:val="sr-Cyrl-CS"/>
        </w:rPr>
        <w:t>+</w:t>
      </w:r>
      <w:r w:rsidR="002C7E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2C7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inače</w:t>
      </w:r>
      <w:r w:rsidR="00BC20A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33F7F" w:rsidRPr="00BE27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33F7F" w:rsidRPr="00BE27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razliku</w:t>
      </w:r>
      <w:r w:rsidR="00733F7F" w:rsidRPr="00BE27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733F7F" w:rsidRPr="00BE2785">
        <w:rPr>
          <w:rFonts w:ascii="Times New Roman" w:hAnsi="Times New Roman" w:cs="Times New Roman"/>
          <w:sz w:val="24"/>
          <w:szCs w:val="24"/>
        </w:rPr>
        <w:t xml:space="preserve"> </w:t>
      </w:r>
      <w:r w:rsidR="00BE2785" w:rsidRPr="00BE2785">
        <w:rPr>
          <w:rFonts w:ascii="Times New Roman" w:hAnsi="Times New Roman" w:cs="Times New Roman"/>
          <w:sz w:val="24"/>
          <w:szCs w:val="24"/>
        </w:rPr>
        <w:t>DAB</w:t>
      </w:r>
      <w:r w:rsidR="00733F7F" w:rsidRPr="00BE27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33F7F" w:rsidRPr="00BE2785">
        <w:rPr>
          <w:rFonts w:ascii="Times New Roman" w:hAnsi="Times New Roman" w:cs="Times New Roman"/>
          <w:sz w:val="24"/>
          <w:szCs w:val="24"/>
        </w:rPr>
        <w:t xml:space="preserve"> </w:t>
      </w:r>
      <w:r w:rsidR="00BE2785" w:rsidRPr="00BE2785">
        <w:rPr>
          <w:rFonts w:ascii="Times New Roman" w:hAnsi="Times New Roman" w:cs="Times New Roman"/>
          <w:sz w:val="24"/>
          <w:szCs w:val="24"/>
        </w:rPr>
        <w:t>DAB</w:t>
      </w:r>
      <w:r w:rsidR="00733F7F" w:rsidRPr="00BE2785">
        <w:rPr>
          <w:rFonts w:ascii="Times New Roman" w:hAnsi="Times New Roman" w:cs="Times New Roman"/>
          <w:sz w:val="24"/>
          <w:szCs w:val="24"/>
        </w:rPr>
        <w:t xml:space="preserve"> </w:t>
      </w:r>
      <w:r w:rsidR="00733F7F" w:rsidRPr="00BE2785">
        <w:rPr>
          <w:rFonts w:ascii="Times New Roman" w:hAnsi="Times New Roman" w:cs="Times New Roman"/>
          <w:sz w:val="24"/>
          <w:szCs w:val="24"/>
          <w:lang w:val="sr-Cyrl-CS"/>
        </w:rPr>
        <w:t>+</w:t>
      </w:r>
      <w:r w:rsidR="00733F7F" w:rsidRPr="00BE278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jedan</w:t>
      </w:r>
      <w:r w:rsidR="00733F7F" w:rsidRPr="00BE27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drugog</w:t>
      </w:r>
      <w:r w:rsidR="00733F7F" w:rsidRPr="00BE27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733F7F" w:rsidRPr="00BE27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isključuju</w:t>
      </w:r>
      <w:r w:rsidR="00733F7F" w:rsidRPr="00BE278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nego</w:t>
      </w:r>
      <w:r w:rsidR="00733F7F" w:rsidRPr="00BE27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733F7F" w:rsidRPr="00BE27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nadovezuju</w:t>
      </w:r>
      <w:r w:rsidR="00733F7F" w:rsidRPr="00BE27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733F7F" w:rsidRPr="00BE27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frekvencijskom</w:t>
      </w:r>
      <w:r w:rsidR="00733F7F" w:rsidRPr="00BE27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opsegu</w:t>
      </w:r>
      <w:r w:rsidR="00BC20A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33F7F" w:rsidRPr="00BE27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čini</w:t>
      </w:r>
      <w:r w:rsidR="00733F7F" w:rsidRPr="00BE27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733F7F" w:rsidRPr="00BE27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33F7F" w:rsidRPr="00BE27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33F7F" w:rsidRPr="00BE27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realno</w:t>
      </w:r>
      <w:r w:rsidR="00733F7F" w:rsidRPr="00BE27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uvesti</w:t>
      </w:r>
      <w:r w:rsidR="00733F7F" w:rsidRPr="00BE278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733F7F" w:rsidRPr="00BE27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relativno</w:t>
      </w:r>
      <w:r w:rsidR="00733F7F" w:rsidRPr="00BE27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dobar</w:t>
      </w:r>
      <w:r w:rsidR="00733F7F" w:rsidRPr="00BE27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standard</w:t>
      </w:r>
      <w:r w:rsidR="00BC20A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33F7F" w:rsidRPr="00BE27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jer</w:t>
      </w:r>
      <w:r w:rsidR="00733F7F" w:rsidRPr="00BE27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pokriva</w:t>
      </w:r>
      <w:r w:rsidR="00733F7F" w:rsidRPr="00BE27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srednje</w:t>
      </w:r>
      <w:r w:rsidR="00733F7F" w:rsidRPr="00BE27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talasno</w:t>
      </w:r>
      <w:r w:rsidR="00733F7F" w:rsidRPr="00BE27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područje</w:t>
      </w:r>
      <w:r w:rsidR="00733F7F" w:rsidRPr="00BE278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BC20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C7E3F" w:rsidRPr="00C01A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specifikacijama</w:t>
      </w:r>
      <w:r w:rsidR="002C7E3F" w:rsidRPr="00C01A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2C7E3F" w:rsidRPr="00C01A34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seto</w:t>
      </w:r>
      <w:r w:rsidR="002C7E3F" w:rsidRPr="00C01A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boksove</w:t>
      </w:r>
      <w:r w:rsidR="002C7E3F" w:rsidRPr="00C01A34">
        <w:rPr>
          <w:rFonts w:ascii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>ostav</w:t>
      </w:r>
      <w:r>
        <w:rPr>
          <w:rFonts w:ascii="Times New Roman" w:hAnsi="Times New Roman" w:cs="Times New Roman"/>
          <w:sz w:val="24"/>
          <w:szCs w:val="24"/>
          <w:lang w:val="sr-Cyrl-CS"/>
        </w:rPr>
        <w:t>ljeno</w:t>
      </w:r>
      <w:r w:rsidR="00C01A34" w:rsidRPr="00C01A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C7E3F" w:rsidRPr="00C01A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</w:t>
      </w:r>
      <w:r w:rsidR="002C7E3F" w:rsidRPr="00C01A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ono</w:t>
      </w:r>
      <w:r w:rsidR="002C7E3F" w:rsidRPr="00C01A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2C7E3F" w:rsidRPr="00C01A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pogoduje</w:t>
      </w:r>
      <w:r w:rsidR="002C7E3F" w:rsidRPr="00C01A34">
        <w:rPr>
          <w:rFonts w:ascii="Times New Roman" w:hAnsi="Times New Roman" w:cs="Times New Roman"/>
          <w:sz w:val="24"/>
          <w:szCs w:val="24"/>
        </w:rPr>
        <w:t xml:space="preserve"> „DVB-T2 lite“ </w:t>
      </w:r>
      <w:r>
        <w:rPr>
          <w:rFonts w:ascii="Times New Roman" w:hAnsi="Times New Roman" w:cs="Times New Roman"/>
          <w:sz w:val="24"/>
          <w:szCs w:val="24"/>
        </w:rPr>
        <w:t>standardu</w:t>
      </w:r>
      <w:r w:rsidR="002C7E3F" w:rsidRPr="00C01A3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zato</w:t>
      </w:r>
      <w:r w:rsidR="002C7E3F" w:rsidRPr="00C01A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2C7E3F" w:rsidRPr="00C01A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2C7E3F" w:rsidRPr="00C01A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 w:rsidR="002C7E3F" w:rsidRPr="00C01A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moguć</w:t>
      </w:r>
      <w:r w:rsidR="002C7E3F" w:rsidRPr="00C01A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2C7E3F" w:rsidRPr="00C01A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</w:t>
      </w:r>
      <w:r w:rsidR="002C7E3F" w:rsidRPr="00C01A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2C7E3F" w:rsidRPr="00C01A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radio</w:t>
      </w:r>
      <w:r w:rsidR="002C7E3F" w:rsidRPr="00C01A3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nego</w:t>
      </w:r>
      <w:r w:rsidR="00C01A34" w:rsidRPr="00C01A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01A34" w:rsidRPr="00C01A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01A34" w:rsidRPr="00C01A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neke</w:t>
      </w:r>
      <w:r w:rsidR="00C01A34" w:rsidRPr="00C01A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druge</w:t>
      </w:r>
      <w:r w:rsidR="00C01A34" w:rsidRPr="00C01A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mogućnosti</w:t>
      </w:r>
      <w:r w:rsidR="00C01A34" w:rsidRPr="00C01A3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F1845" w:rsidRPr="00DF0636" w:rsidRDefault="000F1845" w:rsidP="00DF06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D78C9" w:rsidRPr="00827664" w:rsidRDefault="00EC656B" w:rsidP="00827664">
      <w:pPr>
        <w:pStyle w:val="NoSpacing"/>
        <w:ind w:firstLine="113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Jasmina</w:t>
      </w:r>
      <w:r w:rsidR="000F18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Vignjević</w:t>
      </w:r>
      <w:r w:rsidR="000F18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0F18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kompanije</w:t>
      </w:r>
      <w:r w:rsidR="000F18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Telenor</w:t>
      </w:r>
      <w:r w:rsidR="00841065" w:rsidRPr="008276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41065" w:rsidRPr="008276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naglasila</w:t>
      </w:r>
      <w:r w:rsidR="00127911" w:rsidRPr="008276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91D78" w:rsidRPr="008276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91D78" w:rsidRPr="008276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B52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naredne</w:t>
      </w:r>
      <w:r w:rsidR="008B52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aktivnosti</w:t>
      </w:r>
      <w:r w:rsidR="008B52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neophodna</w:t>
      </w:r>
      <w:r w:rsidR="00391D78" w:rsidRPr="00827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podrška</w:t>
      </w:r>
      <w:r w:rsidR="00391D78" w:rsidRPr="00827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Ministarstva</w:t>
      </w:r>
      <w:r w:rsidR="00391D78" w:rsidRPr="00827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prema</w:t>
      </w:r>
      <w:r w:rsidR="00391D78" w:rsidRPr="00827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nekim</w:t>
      </w:r>
      <w:r w:rsidR="00391D78" w:rsidRPr="00827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drugim</w:t>
      </w:r>
      <w:r w:rsidR="00391D78" w:rsidRPr="00827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ministarstvima</w:t>
      </w:r>
      <w:r w:rsidR="003923D3" w:rsidRPr="0082766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391D78" w:rsidRPr="00827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imaju</w:t>
      </w:r>
      <w:r w:rsidR="00391D78" w:rsidRPr="00827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veoma</w:t>
      </w:r>
      <w:r w:rsidR="00391D78" w:rsidRPr="00827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veliki</w:t>
      </w:r>
      <w:r w:rsidR="00391D78" w:rsidRPr="00827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uticaj</w:t>
      </w:r>
      <w:r w:rsidR="00391D78" w:rsidRPr="008276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391D78" w:rsidRPr="00827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elektronske</w:t>
      </w:r>
      <w:r w:rsidR="00391D78" w:rsidRPr="00827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komunikacije</w:t>
      </w:r>
      <w:r w:rsidR="00391D78" w:rsidRPr="00827664">
        <w:rPr>
          <w:rFonts w:ascii="Times New Roman" w:hAnsi="Times New Roman" w:cs="Times New Roman"/>
          <w:sz w:val="24"/>
          <w:szCs w:val="24"/>
        </w:rPr>
        <w:t>.</w:t>
      </w:r>
      <w:r w:rsidR="00391D78" w:rsidRPr="008276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Posebno</w:t>
      </w:r>
      <w:r w:rsidR="00391D78" w:rsidRPr="008276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91D78" w:rsidRPr="008276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istakla</w:t>
      </w:r>
      <w:r w:rsidR="00BC20A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91D78" w:rsidRPr="008276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91D78" w:rsidRPr="008276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91D78" w:rsidRPr="008276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važno</w:t>
      </w:r>
      <w:r w:rsidR="002D1BE9" w:rsidRPr="008276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kako</w:t>
      </w:r>
      <w:r w:rsidR="002D1BE9" w:rsidRPr="00827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2D1BE9" w:rsidRPr="00827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izgradnja</w:t>
      </w:r>
      <w:r w:rsidR="002D1BE9" w:rsidRPr="00827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telekomunikacione</w:t>
      </w:r>
      <w:r w:rsidR="002D1BE9" w:rsidRPr="00827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strukture</w:t>
      </w:r>
      <w:r w:rsidR="002D1BE9" w:rsidRPr="00827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biti</w:t>
      </w:r>
      <w:r w:rsidR="002D1BE9" w:rsidRPr="00827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definisana</w:t>
      </w:r>
      <w:r w:rsidR="002D1BE9" w:rsidRPr="00827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D1BE9" w:rsidRPr="00827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novom</w:t>
      </w:r>
      <w:r w:rsidR="000F18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>
        <w:rPr>
          <w:rFonts w:ascii="Times New Roman" w:hAnsi="Times New Roman" w:cs="Times New Roman"/>
          <w:sz w:val="24"/>
          <w:szCs w:val="24"/>
        </w:rPr>
        <w:t>akon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D1BE9" w:rsidRPr="00827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D1BE9" w:rsidRPr="00827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planiranju</w:t>
      </w:r>
      <w:r w:rsidR="002D1BE9" w:rsidRPr="00827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D1BE9" w:rsidRPr="00827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izgradnji</w:t>
      </w:r>
      <w:r w:rsidR="00391D78" w:rsidRPr="0082766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zatim</w:t>
      </w:r>
      <w:r w:rsidR="00BC20A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91D78" w:rsidRPr="008276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391D78" w:rsidRPr="008276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391D78" w:rsidRPr="008276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novi</w:t>
      </w:r>
      <w:r w:rsidR="00391D78" w:rsidRPr="00827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</w:t>
      </w:r>
      <w:r w:rsidR="00391D78" w:rsidRPr="00827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391D78" w:rsidRPr="00827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zaštiti</w:t>
      </w:r>
      <w:r w:rsidR="00391D78" w:rsidRPr="00827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potrošača</w:t>
      </w:r>
      <w:r w:rsidR="00391D78" w:rsidRPr="008276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regulisati</w:t>
      </w:r>
      <w:r w:rsidR="00391D78" w:rsidRPr="008276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ovu</w:t>
      </w:r>
      <w:r w:rsidR="00391D78" w:rsidRPr="008276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oblast</w:t>
      </w:r>
      <w:r w:rsidR="00391D78" w:rsidRPr="008276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91D78" w:rsidRPr="008276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91D78" w:rsidRPr="008276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kraju</w:t>
      </w:r>
      <w:r w:rsidR="00391D78" w:rsidRPr="008276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potrebna</w:t>
      </w:r>
      <w:r w:rsidR="000F18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41F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F18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adekvatna</w:t>
      </w:r>
      <w:r w:rsidR="003923D3" w:rsidRPr="008276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finansijska</w:t>
      </w:r>
      <w:r w:rsidR="00761988" w:rsidRPr="008276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regulativa</w:t>
      </w:r>
      <w:r w:rsidR="003923D3" w:rsidRPr="0082766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8B52BF" w:rsidRPr="00DF0636" w:rsidRDefault="008B52BF" w:rsidP="00827664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A03AA" w:rsidRPr="006A03AA" w:rsidRDefault="008B52BF" w:rsidP="006A03AA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Drugi</w:t>
      </w:r>
      <w:r w:rsidR="00096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deo</w:t>
      </w:r>
      <w:r w:rsidR="00827664" w:rsidRPr="00827664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javnog</w:t>
      </w:r>
      <w:r w:rsidR="00827664" w:rsidRPr="00827664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slušanja</w:t>
      </w:r>
      <w:r w:rsidR="00827664" w:rsidRPr="00827664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započeo</w:t>
      </w:r>
      <w:r w:rsidR="00827664" w:rsidRPr="00827664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je</w:t>
      </w:r>
      <w:r w:rsidR="00C2619B" w:rsidRPr="00827664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izlaganjem</w:t>
      </w:r>
      <w:r w:rsidR="00827664" w:rsidRPr="00827664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Save</w:t>
      </w:r>
      <w:r w:rsidR="00827664" w:rsidRPr="00827664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Savića</w:t>
      </w:r>
      <w:r w:rsidR="0061068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27664" w:rsidRPr="00827664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pomoćnik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827664" w:rsidRPr="00827664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direktora</w:t>
      </w:r>
      <w:r w:rsidR="00827664" w:rsidRPr="00827664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Uprave</w:t>
      </w:r>
      <w:r w:rsidR="00827664" w:rsidRPr="00827664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za</w:t>
      </w:r>
      <w:r w:rsidR="00827664" w:rsidRPr="00827664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digitalnu</w:t>
      </w:r>
      <w:r w:rsidR="00827664" w:rsidRPr="00827664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agendu</w:t>
      </w:r>
      <w:r w:rsidR="00827664" w:rsidRPr="00827664">
        <w:rPr>
          <w:rFonts w:ascii="Times New Roman" w:hAnsi="Times New Roman" w:cs="Times New Roman"/>
          <w:sz w:val="24"/>
          <w:szCs w:val="24"/>
        </w:rPr>
        <w:t xml:space="preserve">,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16E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16E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govorio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p</w:t>
      </w:r>
      <w:r w:rsidR="00EC656B">
        <w:rPr>
          <w:rFonts w:ascii="Times New Roman" w:hAnsi="Times New Roman" w:cs="Times New Roman"/>
          <w:sz w:val="24"/>
          <w:szCs w:val="24"/>
        </w:rPr>
        <w:t>rimen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27664" w:rsidRPr="00827664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i</w:t>
      </w:r>
      <w:r w:rsidR="00827664" w:rsidRPr="00827664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korišćenj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27664" w:rsidRPr="00827664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informaciono</w:t>
      </w:r>
      <w:r w:rsidR="00827664" w:rsidRPr="00827664">
        <w:rPr>
          <w:rFonts w:ascii="Times New Roman" w:hAnsi="Times New Roman" w:cs="Times New Roman"/>
          <w:sz w:val="24"/>
          <w:szCs w:val="24"/>
        </w:rPr>
        <w:t>-</w:t>
      </w:r>
      <w:r w:rsidR="00EC656B">
        <w:rPr>
          <w:rFonts w:ascii="Times New Roman" w:hAnsi="Times New Roman" w:cs="Times New Roman"/>
          <w:sz w:val="24"/>
          <w:szCs w:val="24"/>
        </w:rPr>
        <w:t>komunikacionih</w:t>
      </w:r>
      <w:r w:rsidR="00827664" w:rsidRPr="00827664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tehnologija</w:t>
      </w:r>
      <w:r w:rsidR="00827664" w:rsidRPr="00827664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i</w:t>
      </w:r>
      <w:r w:rsidR="00827664" w:rsidRPr="00827664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servisa</w:t>
      </w:r>
      <w:r w:rsidR="00827664" w:rsidRPr="0082766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C656B">
        <w:rPr>
          <w:rFonts w:ascii="Times New Roman" w:hAnsi="Times New Roman" w:cs="Times New Roman"/>
          <w:sz w:val="24"/>
          <w:szCs w:val="24"/>
        </w:rPr>
        <w:t>Uprava</w:t>
      </w:r>
      <w:r w:rsidR="008F5B51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za</w:t>
      </w:r>
      <w:r w:rsidR="008F5B51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digitalnu</w:t>
      </w:r>
      <w:r w:rsidR="008F5B51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agendu</w:t>
      </w:r>
      <w:r w:rsidR="008F5B51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je</w:t>
      </w:r>
      <w:r w:rsidR="008F5B51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organ</w:t>
      </w:r>
      <w:r w:rsidR="008F5B51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u</w:t>
      </w:r>
      <w:r w:rsidR="008F5B51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sastavu</w:t>
      </w:r>
      <w:r w:rsidR="008F5B51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Ministarstva</w:t>
      </w:r>
      <w:r w:rsidR="008F5B51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spoljne</w:t>
      </w:r>
      <w:r w:rsidR="008F5B51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i</w:t>
      </w:r>
      <w:r w:rsidR="008F5B51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unutrašnje</w:t>
      </w:r>
      <w:r w:rsidR="008F5B51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trgovine</w:t>
      </w:r>
      <w:r w:rsidR="008F5B51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i</w:t>
      </w:r>
      <w:r w:rsidR="008F5B51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telekomunikacija</w:t>
      </w:r>
      <w:r w:rsidR="008F5B51" w:rsidRPr="006A03A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F5B51" w:rsidRPr="006A03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656B">
        <w:rPr>
          <w:rFonts w:ascii="Times New Roman" w:hAnsi="Times New Roman" w:cs="Times New Roman"/>
          <w:sz w:val="24"/>
          <w:szCs w:val="24"/>
        </w:rPr>
        <w:t>Nadležnost</w:t>
      </w:r>
      <w:r w:rsidR="008F5B51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Uprave</w:t>
      </w:r>
      <w:r w:rsidR="008F5B51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je</w:t>
      </w:r>
      <w:r w:rsidR="008F5B51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sprovođenje</w:t>
      </w:r>
      <w:r w:rsidR="008F5B51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strategije</w:t>
      </w:r>
      <w:r w:rsidR="008F5B51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u</w:t>
      </w:r>
      <w:r w:rsidR="008F5B51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oblasti</w:t>
      </w:r>
      <w:r w:rsidR="008F5B51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informacionog</w:t>
      </w:r>
      <w:r w:rsidR="008F5B51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društva</w:t>
      </w:r>
      <w:r w:rsidR="008F5B51" w:rsidRPr="006A03AA">
        <w:rPr>
          <w:rFonts w:ascii="Times New Roman" w:hAnsi="Times New Roman" w:cs="Times New Roman"/>
          <w:sz w:val="24"/>
          <w:szCs w:val="24"/>
        </w:rPr>
        <w:t xml:space="preserve">, </w:t>
      </w:r>
      <w:r w:rsidR="00EC656B">
        <w:rPr>
          <w:rFonts w:ascii="Times New Roman" w:hAnsi="Times New Roman" w:cs="Times New Roman"/>
          <w:sz w:val="24"/>
          <w:szCs w:val="24"/>
        </w:rPr>
        <w:t>elektronskih</w:t>
      </w:r>
      <w:r w:rsidR="00DA4045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komunikacija</w:t>
      </w:r>
      <w:r w:rsidR="00DA4045">
        <w:rPr>
          <w:rFonts w:ascii="Times New Roman" w:hAnsi="Times New Roman" w:cs="Times New Roman"/>
          <w:sz w:val="24"/>
          <w:szCs w:val="24"/>
        </w:rPr>
        <w:t xml:space="preserve">, </w:t>
      </w:r>
      <w:r w:rsidR="00EC656B">
        <w:rPr>
          <w:rFonts w:ascii="Times New Roman" w:hAnsi="Times New Roman" w:cs="Times New Roman"/>
          <w:sz w:val="24"/>
          <w:szCs w:val="24"/>
        </w:rPr>
        <w:t>primen</w:t>
      </w:r>
      <w:r w:rsidR="00EC656B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8F5B51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interneta</w:t>
      </w:r>
      <w:r w:rsidR="00DA4045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i</w:t>
      </w:r>
      <w:r w:rsidR="00DA4045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informatike</w:t>
      </w:r>
      <w:r w:rsidR="00DA4045">
        <w:rPr>
          <w:rFonts w:ascii="Times New Roman" w:hAnsi="Times New Roman" w:cs="Times New Roman"/>
          <w:sz w:val="24"/>
          <w:szCs w:val="24"/>
        </w:rPr>
        <w:t xml:space="preserve">, </w:t>
      </w:r>
      <w:r w:rsidR="00EC656B">
        <w:rPr>
          <w:rFonts w:ascii="Times New Roman" w:hAnsi="Times New Roman" w:cs="Times New Roman"/>
          <w:sz w:val="24"/>
          <w:szCs w:val="24"/>
        </w:rPr>
        <w:t>pružanj</w:t>
      </w:r>
      <w:r w:rsidR="00EC656B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F5B51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informacionih</w:t>
      </w:r>
      <w:r w:rsidR="008F5B51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usluga</w:t>
      </w:r>
      <w:r w:rsidR="008F5B51" w:rsidRPr="006A03AA">
        <w:rPr>
          <w:rFonts w:ascii="Times New Roman" w:hAnsi="Times New Roman" w:cs="Times New Roman"/>
          <w:sz w:val="24"/>
          <w:szCs w:val="24"/>
        </w:rPr>
        <w:t xml:space="preserve">, </w:t>
      </w:r>
      <w:r w:rsidR="00EC656B">
        <w:rPr>
          <w:rFonts w:ascii="Times New Roman" w:hAnsi="Times New Roman" w:cs="Times New Roman"/>
          <w:sz w:val="24"/>
          <w:szCs w:val="24"/>
        </w:rPr>
        <w:t>istraživanja</w:t>
      </w:r>
      <w:r w:rsidR="008F5B51" w:rsidRPr="006A03AA">
        <w:rPr>
          <w:rFonts w:ascii="Times New Roman" w:hAnsi="Times New Roman" w:cs="Times New Roman"/>
          <w:sz w:val="24"/>
          <w:szCs w:val="24"/>
        </w:rPr>
        <w:t xml:space="preserve">, </w:t>
      </w:r>
      <w:r w:rsidR="00EC656B">
        <w:rPr>
          <w:rFonts w:ascii="Times New Roman" w:hAnsi="Times New Roman" w:cs="Times New Roman"/>
          <w:sz w:val="24"/>
          <w:szCs w:val="24"/>
        </w:rPr>
        <w:t>razvoj</w:t>
      </w:r>
      <w:r w:rsidR="008F5B51" w:rsidRPr="00D41604">
        <w:rPr>
          <w:rFonts w:ascii="Times New Roman" w:hAnsi="Times New Roman" w:cs="Times New Roman"/>
          <w:sz w:val="24"/>
          <w:szCs w:val="24"/>
        </w:rPr>
        <w:t>,</w:t>
      </w:r>
      <w:r w:rsidR="008F5B51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razvoj</w:t>
      </w:r>
      <w:r w:rsidR="00EC656B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A4045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i</w:t>
      </w:r>
      <w:r w:rsidR="00DA4045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funkcionisanj</w:t>
      </w:r>
      <w:r w:rsidR="00EC656B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F5B51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informaciono</w:t>
      </w:r>
      <w:r w:rsidR="008F5B51" w:rsidRPr="006A03AA">
        <w:rPr>
          <w:rFonts w:ascii="Times New Roman" w:hAnsi="Times New Roman" w:cs="Times New Roman"/>
          <w:sz w:val="24"/>
          <w:szCs w:val="24"/>
        </w:rPr>
        <w:t>-</w:t>
      </w:r>
      <w:r w:rsidR="00EC656B">
        <w:rPr>
          <w:rFonts w:ascii="Times New Roman" w:hAnsi="Times New Roman" w:cs="Times New Roman"/>
          <w:sz w:val="24"/>
          <w:szCs w:val="24"/>
        </w:rPr>
        <w:t>komunikacionih</w:t>
      </w:r>
      <w:r w:rsidR="008F5B51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sistema</w:t>
      </w:r>
      <w:r w:rsidR="008F5B51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državnih</w:t>
      </w:r>
      <w:r w:rsidR="008F5B51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organa</w:t>
      </w:r>
      <w:r w:rsidR="008F5B51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i</w:t>
      </w:r>
      <w:r w:rsidR="008F5B51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razvoj</w:t>
      </w:r>
      <w:r w:rsidR="00EC656B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A4045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i</w:t>
      </w:r>
      <w:r w:rsidR="00DA4045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funkcionisanj</w:t>
      </w:r>
      <w:r w:rsidR="00EC656B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F5B51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informaciono</w:t>
      </w:r>
      <w:r w:rsidR="008F5B51" w:rsidRPr="006A03AA">
        <w:rPr>
          <w:rFonts w:ascii="Times New Roman" w:hAnsi="Times New Roman" w:cs="Times New Roman"/>
          <w:sz w:val="24"/>
          <w:szCs w:val="24"/>
        </w:rPr>
        <w:t>-</w:t>
      </w:r>
      <w:r w:rsidR="00EC656B">
        <w:rPr>
          <w:rFonts w:ascii="Times New Roman" w:hAnsi="Times New Roman" w:cs="Times New Roman"/>
          <w:sz w:val="24"/>
          <w:szCs w:val="24"/>
        </w:rPr>
        <w:t>komunikacione</w:t>
      </w:r>
      <w:r w:rsidR="008F5B51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lastRenderedPageBreak/>
        <w:t>infrastrukture</w:t>
      </w:r>
      <w:r w:rsidR="008F5B51" w:rsidRPr="006A03A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F5B51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Digitalna</w:t>
      </w:r>
      <w:r w:rsidR="00BA0ABA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agenda</w:t>
      </w:r>
      <w:r w:rsidR="00BA0ABA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Srbije</w:t>
      </w:r>
      <w:r w:rsidR="00BA0ABA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obuhvata</w:t>
      </w:r>
      <w:r w:rsidR="00BA0ABA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Strategiju</w:t>
      </w:r>
      <w:r w:rsidR="00BA0ABA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razvoja</w:t>
      </w:r>
      <w:r w:rsidR="00BA0ABA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elektronskih</w:t>
      </w:r>
      <w:r w:rsidR="00BA0ABA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komunikacija</w:t>
      </w:r>
      <w:r w:rsidR="00BA0ABA" w:rsidRPr="006A03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656B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BA0ABA" w:rsidRPr="006A03AA">
        <w:rPr>
          <w:rFonts w:ascii="Times New Roman" w:hAnsi="Times New Roman" w:cs="Times New Roman"/>
          <w:sz w:val="24"/>
          <w:szCs w:val="24"/>
        </w:rPr>
        <w:t xml:space="preserve"> 2010. </w:t>
      </w:r>
      <w:proofErr w:type="gramStart"/>
      <w:r w:rsidR="00EC656B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="00BA0ABA" w:rsidRPr="006A03AA">
        <w:rPr>
          <w:rFonts w:ascii="Times New Roman" w:hAnsi="Times New Roman" w:cs="Times New Roman"/>
          <w:sz w:val="24"/>
          <w:szCs w:val="24"/>
        </w:rPr>
        <w:t xml:space="preserve"> 2020. </w:t>
      </w:r>
      <w:proofErr w:type="gramStart"/>
      <w:r w:rsidR="00EC656B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="00BA0ABA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i</w:t>
      </w:r>
      <w:r w:rsidR="00BA0ABA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Strategiju</w:t>
      </w:r>
      <w:r w:rsidR="00BA0ABA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razvoja</w:t>
      </w:r>
      <w:r w:rsidR="00BA0ABA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informacionog</w:t>
      </w:r>
      <w:r w:rsidR="00BA0ABA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društva</w:t>
      </w:r>
      <w:r w:rsidR="00BA0ABA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od</w:t>
      </w:r>
      <w:r w:rsidR="00BA0ABA" w:rsidRPr="006A03AA">
        <w:rPr>
          <w:rFonts w:ascii="Times New Roman" w:hAnsi="Times New Roman" w:cs="Times New Roman"/>
          <w:sz w:val="24"/>
          <w:szCs w:val="24"/>
        </w:rPr>
        <w:t xml:space="preserve"> 2010. </w:t>
      </w:r>
      <w:proofErr w:type="gramStart"/>
      <w:r w:rsidR="00EC656B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="00BA0ABA" w:rsidRPr="006A03AA">
        <w:rPr>
          <w:rFonts w:ascii="Times New Roman" w:hAnsi="Times New Roman" w:cs="Times New Roman"/>
          <w:sz w:val="24"/>
          <w:szCs w:val="24"/>
        </w:rPr>
        <w:t xml:space="preserve"> 2020. </w:t>
      </w:r>
      <w:proofErr w:type="gramStart"/>
      <w:r w:rsidR="00EC656B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="00BA0ABA" w:rsidRPr="006A03AA">
        <w:rPr>
          <w:rFonts w:ascii="Times New Roman" w:hAnsi="Times New Roman" w:cs="Times New Roman"/>
          <w:sz w:val="24"/>
          <w:szCs w:val="24"/>
        </w:rPr>
        <w:t xml:space="preserve">. </w:t>
      </w:r>
      <w:r w:rsidR="00EC656B">
        <w:rPr>
          <w:rFonts w:ascii="Times New Roman" w:hAnsi="Times New Roman" w:cs="Times New Roman"/>
          <w:sz w:val="24"/>
          <w:szCs w:val="24"/>
        </w:rPr>
        <w:t>Strategija</w:t>
      </w:r>
      <w:r w:rsidR="00EE1A3A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predstavlja</w:t>
      </w:r>
      <w:r w:rsidR="00EE1A3A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pragmatičan</w:t>
      </w:r>
      <w:r w:rsidR="00EE1A3A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skup</w:t>
      </w:r>
      <w:r w:rsidR="00EE1A3A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neophodnih</w:t>
      </w:r>
      <w:r w:rsidR="00EE1A3A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mera</w:t>
      </w:r>
      <w:r w:rsidR="00DA404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E1A3A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koje</w:t>
      </w:r>
      <w:r w:rsidR="00EE1A3A" w:rsidRPr="006A03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656B">
        <w:rPr>
          <w:rFonts w:ascii="Times New Roman" w:hAnsi="Times New Roman" w:cs="Times New Roman"/>
          <w:sz w:val="24"/>
          <w:szCs w:val="24"/>
        </w:rPr>
        <w:t>će</w:t>
      </w:r>
      <w:proofErr w:type="gramEnd"/>
      <w:r w:rsidR="00EE1A3A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Republici</w:t>
      </w:r>
      <w:r w:rsidR="00EE1A3A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Srbiji</w:t>
      </w:r>
      <w:r w:rsidR="00EE1A3A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obezbediti</w:t>
      </w:r>
      <w:r w:rsidR="00EE1A3A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povoljniju</w:t>
      </w:r>
      <w:r w:rsidR="00EE1A3A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poziciju</w:t>
      </w:r>
      <w:r w:rsidR="00EE1A3A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u</w:t>
      </w:r>
      <w:r w:rsidR="00EE1A3A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globalnoj</w:t>
      </w:r>
      <w:r w:rsidR="00EE1A3A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ekonomiji</w:t>
      </w:r>
      <w:r w:rsidR="00EE1A3A" w:rsidRPr="006A03AA">
        <w:rPr>
          <w:rFonts w:ascii="Times New Roman" w:hAnsi="Times New Roman" w:cs="Times New Roman"/>
          <w:sz w:val="24"/>
          <w:szCs w:val="24"/>
        </w:rPr>
        <w:t>.</w:t>
      </w:r>
      <w:r w:rsidR="00DF6B95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Strategija</w:t>
      </w:r>
      <w:r w:rsidR="00DF6B95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definiše</w:t>
      </w:r>
      <w:r w:rsidR="00DF6B95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mere</w:t>
      </w:r>
      <w:r w:rsidR="00DF6B95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kojima</w:t>
      </w:r>
      <w:r w:rsidR="00DF6B95" w:rsidRPr="006A03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656B">
        <w:rPr>
          <w:rFonts w:ascii="Times New Roman" w:hAnsi="Times New Roman" w:cs="Times New Roman"/>
          <w:sz w:val="24"/>
          <w:szCs w:val="24"/>
        </w:rPr>
        <w:t>će</w:t>
      </w:r>
      <w:proofErr w:type="gramEnd"/>
      <w:r w:rsidR="00DF6B95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se</w:t>
      </w:r>
      <w:r w:rsidR="00DF6B95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omogućiti</w:t>
      </w:r>
      <w:r w:rsidR="00DF6B95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primena</w:t>
      </w:r>
      <w:r w:rsidR="00DF6B95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novih</w:t>
      </w:r>
      <w:r w:rsidR="00DF6B95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tehnologija</w:t>
      </w:r>
      <w:r w:rsidR="00DF6B95" w:rsidRPr="006A03AA">
        <w:rPr>
          <w:rFonts w:ascii="Times New Roman" w:hAnsi="Times New Roman" w:cs="Times New Roman"/>
          <w:sz w:val="24"/>
          <w:szCs w:val="24"/>
        </w:rPr>
        <w:t xml:space="preserve">, </w:t>
      </w:r>
      <w:r w:rsidR="00EC656B">
        <w:rPr>
          <w:rFonts w:ascii="Times New Roman" w:hAnsi="Times New Roman" w:cs="Times New Roman"/>
          <w:sz w:val="24"/>
          <w:szCs w:val="24"/>
        </w:rPr>
        <w:t>obezbediti</w:t>
      </w:r>
      <w:r w:rsidR="00DF6B95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dostupnost</w:t>
      </w:r>
      <w:r w:rsidR="00DF6B95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infrastrukture</w:t>
      </w:r>
      <w:r w:rsidR="00DF6B95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elektronskih</w:t>
      </w:r>
      <w:r w:rsidR="00DF6B95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komunikacija</w:t>
      </w:r>
      <w:r w:rsidR="00DF6B95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i</w:t>
      </w:r>
      <w:r w:rsidR="00DF6B95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samim</w:t>
      </w:r>
      <w:r w:rsidR="00DF6B95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tim</w:t>
      </w:r>
      <w:r w:rsidR="00DF6B95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proširiti</w:t>
      </w:r>
      <w:r w:rsidR="00DF6B95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skup</w:t>
      </w:r>
      <w:r w:rsidR="00DF6B95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usluga</w:t>
      </w:r>
      <w:r w:rsidR="00DF6B95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koje</w:t>
      </w:r>
      <w:r w:rsidR="00DF6B95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se</w:t>
      </w:r>
      <w:r w:rsidR="00DF6B95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mogu</w:t>
      </w:r>
      <w:r w:rsidR="00DF6B95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naći</w:t>
      </w:r>
      <w:r w:rsidR="00DF6B95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u</w:t>
      </w:r>
      <w:r w:rsidR="00DF6B95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ponudi</w:t>
      </w:r>
      <w:r w:rsidR="00DF6B95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korisnicima</w:t>
      </w:r>
      <w:r w:rsidR="00DF6B95" w:rsidRPr="006A03AA">
        <w:rPr>
          <w:rFonts w:ascii="Times New Roman" w:hAnsi="Times New Roman" w:cs="Times New Roman"/>
          <w:sz w:val="24"/>
          <w:szCs w:val="24"/>
        </w:rPr>
        <w:t>.</w:t>
      </w:r>
      <w:r w:rsidR="00DF6B95" w:rsidRPr="006A03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Internet</w:t>
      </w:r>
      <w:r w:rsidR="00DF6B95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tehnologije</w:t>
      </w:r>
      <w:r w:rsidR="00DF6B95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predstavljaju</w:t>
      </w:r>
      <w:r w:rsidR="00DF6B95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najefikasniju</w:t>
      </w:r>
      <w:r w:rsidR="00DF6B95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podršku</w:t>
      </w:r>
      <w:r w:rsidR="00DF6B95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u</w:t>
      </w:r>
      <w:r w:rsidR="00DF6B95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razvoju</w:t>
      </w:r>
      <w:r w:rsidR="00DF6B95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informacionog</w:t>
      </w:r>
      <w:r w:rsidR="00DF6B95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društva</w:t>
      </w:r>
      <w:r w:rsidR="00DF6B95" w:rsidRPr="006A03AA">
        <w:rPr>
          <w:rFonts w:ascii="Times New Roman" w:hAnsi="Times New Roman" w:cs="Times New Roman"/>
          <w:sz w:val="24"/>
          <w:szCs w:val="24"/>
        </w:rPr>
        <w:t xml:space="preserve">, </w:t>
      </w:r>
      <w:r w:rsidR="00EC656B">
        <w:rPr>
          <w:rFonts w:ascii="Times New Roman" w:hAnsi="Times New Roman" w:cs="Times New Roman"/>
          <w:sz w:val="24"/>
          <w:szCs w:val="24"/>
        </w:rPr>
        <w:t>kao</w:t>
      </w:r>
      <w:r w:rsidR="00DF6B95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i</w:t>
      </w:r>
      <w:r w:rsidR="00DF6B95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nezamenljiv</w:t>
      </w:r>
      <w:r w:rsidR="00DF6B95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faktor</w:t>
      </w:r>
      <w:r w:rsidR="00DF6B95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ekonomskog</w:t>
      </w:r>
      <w:r w:rsidR="00DF6B95" w:rsidRPr="006A03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656B">
        <w:rPr>
          <w:rFonts w:ascii="Times New Roman" w:hAnsi="Times New Roman" w:cs="Times New Roman"/>
          <w:sz w:val="24"/>
          <w:szCs w:val="24"/>
        </w:rPr>
        <w:t>rasta</w:t>
      </w:r>
      <w:proofErr w:type="gramEnd"/>
      <w:r w:rsidR="00DF6B95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i</w:t>
      </w:r>
      <w:r w:rsidR="00DF6B95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napretka</w:t>
      </w:r>
      <w:r w:rsidR="00DF6B95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jedne</w:t>
      </w:r>
      <w:r w:rsidR="00DF6B95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zemlje</w:t>
      </w:r>
      <w:r w:rsidR="00DF6B95" w:rsidRPr="006A03AA">
        <w:rPr>
          <w:rFonts w:ascii="Times New Roman" w:hAnsi="Times New Roman" w:cs="Times New Roman"/>
          <w:sz w:val="24"/>
          <w:szCs w:val="24"/>
        </w:rPr>
        <w:t xml:space="preserve">. </w:t>
      </w:r>
      <w:r w:rsidR="00EC656B">
        <w:rPr>
          <w:rFonts w:ascii="Times New Roman" w:hAnsi="Times New Roman" w:cs="Times New Roman"/>
          <w:sz w:val="24"/>
          <w:szCs w:val="24"/>
        </w:rPr>
        <w:t>Kako</w:t>
      </w:r>
      <w:r w:rsidR="006A03AA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bi</w:t>
      </w:r>
      <w:r w:rsidR="006A03AA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se</w:t>
      </w:r>
      <w:r w:rsidR="006A03AA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u</w:t>
      </w:r>
      <w:r w:rsidR="006A03AA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potpunosti</w:t>
      </w:r>
      <w:r w:rsidR="006A03AA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iskoristio</w:t>
      </w:r>
      <w:r w:rsidR="006A03AA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potencijal</w:t>
      </w:r>
      <w:r w:rsidR="006A03AA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svih</w:t>
      </w:r>
      <w:r w:rsidR="006A03AA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servisa</w:t>
      </w:r>
      <w:r w:rsidR="006A03AA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koj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A03AA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pružaju</w:t>
      </w:r>
      <w:r w:rsidR="006A03AA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nove</w:t>
      </w:r>
      <w:r w:rsidR="006A03AA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digitalne</w:t>
      </w:r>
      <w:r w:rsidR="006A03AA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tehnologije</w:t>
      </w:r>
      <w:r w:rsidR="006A03AA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u</w:t>
      </w:r>
      <w:r w:rsidR="006A03AA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raznim</w:t>
      </w:r>
      <w:r w:rsidR="006A03AA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oblastima</w:t>
      </w:r>
      <w:r w:rsidR="006A03AA" w:rsidRPr="006A03AA">
        <w:rPr>
          <w:rFonts w:ascii="Times New Roman" w:hAnsi="Times New Roman" w:cs="Times New Roman"/>
          <w:sz w:val="24"/>
          <w:szCs w:val="24"/>
        </w:rPr>
        <w:t xml:space="preserve"> – </w:t>
      </w:r>
      <w:r w:rsidR="00EC656B">
        <w:rPr>
          <w:rFonts w:ascii="Times New Roman" w:hAnsi="Times New Roman" w:cs="Times New Roman"/>
          <w:sz w:val="24"/>
          <w:szCs w:val="24"/>
        </w:rPr>
        <w:t>trgovina</w:t>
      </w:r>
      <w:r w:rsidR="006A03AA" w:rsidRPr="006A03AA">
        <w:rPr>
          <w:rFonts w:ascii="Times New Roman" w:hAnsi="Times New Roman" w:cs="Times New Roman"/>
          <w:sz w:val="24"/>
          <w:szCs w:val="24"/>
        </w:rPr>
        <w:t xml:space="preserve">, </w:t>
      </w:r>
      <w:r w:rsidR="00EC656B">
        <w:rPr>
          <w:rFonts w:ascii="Times New Roman" w:hAnsi="Times New Roman" w:cs="Times New Roman"/>
          <w:sz w:val="24"/>
          <w:szCs w:val="24"/>
        </w:rPr>
        <w:t>bankarstv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6A03AA" w:rsidRPr="006A03AA">
        <w:rPr>
          <w:rFonts w:ascii="Times New Roman" w:hAnsi="Times New Roman" w:cs="Times New Roman"/>
          <w:sz w:val="24"/>
          <w:szCs w:val="24"/>
        </w:rPr>
        <w:t xml:space="preserve">, </w:t>
      </w:r>
      <w:r w:rsidR="00EC656B">
        <w:rPr>
          <w:rFonts w:ascii="Times New Roman" w:hAnsi="Times New Roman" w:cs="Times New Roman"/>
          <w:sz w:val="24"/>
          <w:szCs w:val="24"/>
        </w:rPr>
        <w:t>zdravstven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6A03AA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zaštit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6A03AA" w:rsidRPr="006A03AA">
        <w:rPr>
          <w:rFonts w:ascii="Times New Roman" w:hAnsi="Times New Roman" w:cs="Times New Roman"/>
          <w:sz w:val="24"/>
          <w:szCs w:val="24"/>
        </w:rPr>
        <w:t xml:space="preserve">, </w:t>
      </w:r>
      <w:r w:rsidR="00EC656B">
        <w:rPr>
          <w:rFonts w:ascii="Times New Roman" w:hAnsi="Times New Roman" w:cs="Times New Roman"/>
          <w:sz w:val="24"/>
          <w:szCs w:val="24"/>
        </w:rPr>
        <w:t>obrazovanj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6A03AA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u</w:t>
      </w:r>
      <w:r w:rsidR="006A03AA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državnoj</w:t>
      </w:r>
      <w:r w:rsidR="006A03AA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upravi</w:t>
      </w:r>
      <w:r w:rsidR="006A03AA" w:rsidRPr="006A03AA">
        <w:rPr>
          <w:rFonts w:ascii="Times New Roman" w:hAnsi="Times New Roman" w:cs="Times New Roman"/>
          <w:sz w:val="24"/>
          <w:szCs w:val="24"/>
        </w:rPr>
        <w:t xml:space="preserve">, </w:t>
      </w:r>
      <w:r w:rsidR="00EC656B">
        <w:rPr>
          <w:rFonts w:ascii="Times New Roman" w:hAnsi="Times New Roman" w:cs="Times New Roman"/>
          <w:sz w:val="24"/>
          <w:szCs w:val="24"/>
        </w:rPr>
        <w:t>neophodno</w:t>
      </w:r>
      <w:r w:rsidR="006A03AA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je</w:t>
      </w:r>
      <w:r w:rsidR="006A03AA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svim</w:t>
      </w:r>
      <w:r w:rsidR="006A03AA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poslovnim</w:t>
      </w:r>
      <w:r w:rsidR="006A03AA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subjektima</w:t>
      </w:r>
      <w:r w:rsidR="006A03AA" w:rsidRPr="006A03A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C656B">
        <w:rPr>
          <w:rFonts w:ascii="Times New Roman" w:hAnsi="Times New Roman" w:cs="Times New Roman"/>
          <w:sz w:val="24"/>
          <w:szCs w:val="24"/>
        </w:rPr>
        <w:t>ali</w:t>
      </w:r>
      <w:proofErr w:type="gramEnd"/>
      <w:r w:rsidR="006A03AA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i</w:t>
      </w:r>
      <w:r w:rsidR="006A03AA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svim</w:t>
      </w:r>
      <w:r w:rsidR="006A03AA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građanima</w:t>
      </w:r>
      <w:r w:rsidR="00CE19D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A03AA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obezbediti</w:t>
      </w:r>
      <w:r w:rsidR="006A03AA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pristup</w:t>
      </w:r>
      <w:r w:rsidR="006A03AA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telekomunikacionoj</w:t>
      </w:r>
      <w:r w:rsidR="006A03AA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infrastrukturi</w:t>
      </w:r>
      <w:r w:rsidR="006A03AA" w:rsidRPr="006A03AA">
        <w:rPr>
          <w:rFonts w:ascii="Times New Roman" w:hAnsi="Times New Roman" w:cs="Times New Roman"/>
          <w:sz w:val="24"/>
          <w:szCs w:val="24"/>
        </w:rPr>
        <w:t xml:space="preserve">, </w:t>
      </w:r>
      <w:r w:rsidR="00EC656B">
        <w:rPr>
          <w:rFonts w:ascii="Times New Roman" w:hAnsi="Times New Roman" w:cs="Times New Roman"/>
          <w:sz w:val="24"/>
          <w:szCs w:val="24"/>
        </w:rPr>
        <w:t>a</w:t>
      </w:r>
      <w:r w:rsidR="006A03AA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naročito</w:t>
      </w:r>
      <w:r w:rsidR="006A03AA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pristup</w:t>
      </w:r>
      <w:r w:rsidR="006A03AA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širokopojasnom</w:t>
      </w:r>
      <w:r w:rsidR="006A03AA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internetu</w:t>
      </w:r>
      <w:r w:rsidR="006A03AA" w:rsidRPr="006A03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262E" w:rsidRPr="00D1262E" w:rsidRDefault="006A03AA" w:rsidP="006A03AA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A03A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Ukazano</w:t>
      </w:r>
      <w:r w:rsidRPr="006A03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6A03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6A03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p</w:t>
      </w:r>
      <w:r w:rsidR="00EC656B">
        <w:rPr>
          <w:rFonts w:ascii="Times New Roman" w:hAnsi="Times New Roman" w:cs="Times New Roman"/>
          <w:sz w:val="24"/>
          <w:szCs w:val="24"/>
        </w:rPr>
        <w:t>ozitivan</w:t>
      </w:r>
      <w:r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trend</w:t>
      </w:r>
      <w:r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rasta</w:t>
      </w:r>
      <w:r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broja</w:t>
      </w:r>
      <w:r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korisnika</w:t>
      </w:r>
      <w:r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u</w:t>
      </w:r>
      <w:r w:rsidRPr="006A03AA">
        <w:rPr>
          <w:rFonts w:ascii="Times New Roman" w:hAnsi="Times New Roman" w:cs="Times New Roman"/>
          <w:sz w:val="24"/>
          <w:szCs w:val="24"/>
        </w:rPr>
        <w:t xml:space="preserve"> 2012. </w:t>
      </w:r>
      <w:proofErr w:type="gramStart"/>
      <w:r w:rsidR="00EC656B">
        <w:rPr>
          <w:rFonts w:ascii="Times New Roman" w:hAnsi="Times New Roman" w:cs="Times New Roman"/>
          <w:sz w:val="24"/>
          <w:szCs w:val="24"/>
        </w:rPr>
        <w:t>godini</w:t>
      </w:r>
      <w:proofErr w:type="gramEnd"/>
      <w:r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i</w:t>
      </w:r>
      <w:r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povećanje</w:t>
      </w:r>
      <w:r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ukupnih</w:t>
      </w:r>
      <w:r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prihoda</w:t>
      </w:r>
      <w:r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od</w:t>
      </w:r>
      <w:r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pružanja</w:t>
      </w:r>
      <w:r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internet</w:t>
      </w:r>
      <w:r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usluga</w:t>
      </w:r>
      <w:r w:rsidR="00CE19D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Pr="006A03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tj</w:t>
      </w:r>
      <w:r w:rsidRPr="006A03A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6A03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656B">
        <w:rPr>
          <w:rFonts w:ascii="Times New Roman" w:hAnsi="Times New Roman" w:cs="Times New Roman"/>
          <w:sz w:val="24"/>
          <w:szCs w:val="24"/>
        </w:rPr>
        <w:t>rast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a</w:t>
      </w:r>
      <w:proofErr w:type="gramEnd"/>
      <w:r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tržišta</w:t>
      </w:r>
      <w:r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interneta</w:t>
      </w:r>
      <w:r w:rsidRPr="006A03AA">
        <w:rPr>
          <w:rFonts w:ascii="Times New Roman" w:hAnsi="Times New Roman" w:cs="Times New Roman"/>
          <w:sz w:val="24"/>
          <w:szCs w:val="24"/>
        </w:rPr>
        <w:t xml:space="preserve">, </w:t>
      </w:r>
      <w:r w:rsidR="00EC656B">
        <w:rPr>
          <w:rFonts w:ascii="Times New Roman" w:hAnsi="Times New Roman" w:cs="Times New Roman"/>
          <w:sz w:val="24"/>
          <w:szCs w:val="24"/>
        </w:rPr>
        <w:t>što</w:t>
      </w:r>
      <w:r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je</w:t>
      </w:r>
      <w:r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od</w:t>
      </w:r>
      <w:r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strateškog</w:t>
      </w:r>
      <w:r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značaja</w:t>
      </w:r>
      <w:r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za</w:t>
      </w:r>
      <w:r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dalji</w:t>
      </w:r>
      <w:r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razvoj</w:t>
      </w:r>
      <w:r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elektronskih</w:t>
      </w:r>
      <w:r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komunikacija</w:t>
      </w:r>
      <w:r w:rsidR="003761E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Istaknuto</w:t>
      </w:r>
      <w:r w:rsidR="00C5141C" w:rsidRPr="00D126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1262E" w:rsidRPr="00D126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5141C" w:rsidRPr="00D126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Portal</w:t>
      </w:r>
      <w:r w:rsidR="00D1262E" w:rsidRPr="00D1262E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elektronske</w:t>
      </w:r>
      <w:r w:rsidR="00D1262E" w:rsidRPr="00D1262E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uprave</w:t>
      </w:r>
      <w:r w:rsidR="00D1262E" w:rsidRPr="00D126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trenutno</w:t>
      </w:r>
      <w:r w:rsidR="00D1262E" w:rsidRPr="00D1262E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nudi</w:t>
      </w:r>
      <w:r w:rsidR="00D1262E" w:rsidRPr="00D1262E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više</w:t>
      </w:r>
      <w:r w:rsidR="00D1262E" w:rsidRPr="00D1262E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od</w:t>
      </w:r>
      <w:r w:rsidR="00D1262E" w:rsidRPr="00D1262E">
        <w:rPr>
          <w:rFonts w:ascii="Times New Roman" w:hAnsi="Times New Roman" w:cs="Times New Roman"/>
          <w:sz w:val="24"/>
          <w:szCs w:val="24"/>
        </w:rPr>
        <w:t xml:space="preserve"> 500 </w:t>
      </w:r>
      <w:r w:rsidR="00EC656B">
        <w:rPr>
          <w:rFonts w:ascii="Times New Roman" w:hAnsi="Times New Roman" w:cs="Times New Roman"/>
          <w:sz w:val="24"/>
          <w:szCs w:val="24"/>
        </w:rPr>
        <w:t>servisa</w:t>
      </w:r>
      <w:r w:rsidR="00D1262E" w:rsidRPr="00D1262E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i</w:t>
      </w:r>
      <w:r w:rsidR="00D1262E" w:rsidRPr="00D1262E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uključuje</w:t>
      </w:r>
      <w:r w:rsidR="00D1262E" w:rsidRPr="00D1262E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više</w:t>
      </w:r>
      <w:r w:rsidR="00D1262E" w:rsidRPr="00D1262E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od</w:t>
      </w:r>
      <w:r w:rsidR="00D1262E" w:rsidRPr="00D1262E">
        <w:rPr>
          <w:rFonts w:ascii="Times New Roman" w:hAnsi="Times New Roman" w:cs="Times New Roman"/>
          <w:sz w:val="24"/>
          <w:szCs w:val="24"/>
        </w:rPr>
        <w:t xml:space="preserve"> 150 </w:t>
      </w:r>
      <w:r w:rsidR="00EC656B">
        <w:rPr>
          <w:rFonts w:ascii="Times New Roman" w:hAnsi="Times New Roman" w:cs="Times New Roman"/>
          <w:sz w:val="24"/>
          <w:szCs w:val="24"/>
        </w:rPr>
        <w:t>različitih</w:t>
      </w:r>
      <w:r w:rsidR="00D1262E" w:rsidRPr="00D1262E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institucija</w:t>
      </w:r>
      <w:r w:rsidR="00D1262E" w:rsidRPr="00D1262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D1262E" w:rsidRPr="00D1262E">
        <w:t xml:space="preserve"> </w:t>
      </w:r>
      <w:proofErr w:type="gramStart"/>
      <w:r w:rsidR="00EC656B">
        <w:rPr>
          <w:rFonts w:ascii="Times New Roman" w:hAnsi="Times New Roman" w:cs="Times New Roman"/>
          <w:sz w:val="24"/>
          <w:szCs w:val="24"/>
        </w:rPr>
        <w:t>Razvoj</w:t>
      </w:r>
      <w:r w:rsidR="00D1262E" w:rsidRPr="00D1262E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elektronske</w:t>
      </w:r>
      <w:r w:rsidR="00D1262E" w:rsidRPr="00D1262E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uprave</w:t>
      </w:r>
      <w:r w:rsidR="00D1262E" w:rsidRPr="00D1262E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omogućava</w:t>
      </w:r>
      <w:r w:rsidR="00D126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svim</w:t>
      </w:r>
      <w:r w:rsidR="00D1262E" w:rsidRPr="00D1262E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građanima</w:t>
      </w:r>
      <w:r w:rsidR="00D1262E" w:rsidRPr="00D1262E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i</w:t>
      </w:r>
      <w:r w:rsidR="00D1262E" w:rsidRPr="00D1262E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privrednim</w:t>
      </w:r>
      <w:r w:rsidR="00D1262E" w:rsidRPr="00D1262E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subjektima</w:t>
      </w:r>
      <w:r w:rsidR="00D1262E" w:rsidRPr="00D1262E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Republike</w:t>
      </w:r>
      <w:r w:rsidR="00D1262E" w:rsidRPr="00D1262E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Srbije</w:t>
      </w:r>
      <w:r w:rsidR="00D1262E" w:rsidRPr="00D1262E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da</w:t>
      </w:r>
      <w:r w:rsidR="00D1262E" w:rsidRPr="00D1262E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poslove</w:t>
      </w:r>
      <w:r w:rsidR="00D1262E" w:rsidRPr="00D1262E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pred</w:t>
      </w:r>
      <w:r w:rsidR="00D1262E" w:rsidRPr="00D1262E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organima</w:t>
      </w:r>
      <w:r w:rsidR="00D1262E" w:rsidRPr="00D1262E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vlasti</w:t>
      </w:r>
      <w:r w:rsidR="00D1262E" w:rsidRPr="00D1262E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završavaju</w:t>
      </w:r>
      <w:r w:rsidR="00D1262E" w:rsidRPr="00D1262E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jednostavnije</w:t>
      </w:r>
      <w:r w:rsidR="00D1262E" w:rsidRPr="00D1262E">
        <w:rPr>
          <w:rFonts w:ascii="Times New Roman" w:hAnsi="Times New Roman" w:cs="Times New Roman"/>
          <w:sz w:val="24"/>
          <w:szCs w:val="24"/>
        </w:rPr>
        <w:t xml:space="preserve">, </w:t>
      </w:r>
      <w:r w:rsidR="00EC656B">
        <w:rPr>
          <w:rFonts w:ascii="Times New Roman" w:hAnsi="Times New Roman" w:cs="Times New Roman"/>
          <w:sz w:val="24"/>
          <w:szCs w:val="24"/>
        </w:rPr>
        <w:t>brže</w:t>
      </w:r>
      <w:r w:rsidR="00D1262E" w:rsidRPr="00D1262E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i</w:t>
      </w:r>
      <w:r w:rsidR="00D1262E" w:rsidRPr="00D1262E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jeftinije</w:t>
      </w:r>
      <w:r w:rsidR="00D1262E" w:rsidRPr="00D126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761E8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U</w:t>
      </w:r>
      <w:r w:rsidR="004E778F" w:rsidRPr="00827664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pogledu</w:t>
      </w:r>
      <w:r w:rsidR="004E778F" w:rsidRPr="00827664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obrazovanja</w:t>
      </w:r>
      <w:r w:rsidR="00CE19D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E778F" w:rsidRPr="00827664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istaknuta</w:t>
      </w:r>
      <w:r w:rsidR="004E778F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je</w:t>
      </w:r>
      <w:r w:rsidR="004E778F" w:rsidRPr="00827664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neophodnost</w:t>
      </w:r>
      <w:r w:rsidR="004E778F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integrisanja</w:t>
      </w:r>
      <w:r w:rsidR="000A3038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informaciono</w:t>
      </w:r>
      <w:r w:rsidR="000A3038" w:rsidRPr="000A3038">
        <w:rPr>
          <w:rFonts w:ascii="Times New Roman" w:hAnsi="Times New Roman" w:cs="Times New Roman"/>
          <w:sz w:val="24"/>
          <w:szCs w:val="24"/>
        </w:rPr>
        <w:t>-</w:t>
      </w:r>
      <w:r w:rsidR="00EC656B">
        <w:rPr>
          <w:rFonts w:ascii="Times New Roman" w:hAnsi="Times New Roman" w:cs="Times New Roman"/>
          <w:sz w:val="24"/>
          <w:szCs w:val="24"/>
        </w:rPr>
        <w:t>komunikacioni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h</w:t>
      </w:r>
      <w:r w:rsidR="000A3038" w:rsidRPr="000A3038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tehnologija</w:t>
      </w:r>
      <w:r w:rsidR="004E778F" w:rsidRPr="00827664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u</w:t>
      </w:r>
      <w:r w:rsidR="004E778F" w:rsidRPr="00827664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sve</w:t>
      </w:r>
      <w:r w:rsidR="004E778F" w:rsidRPr="00827664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aspekte</w:t>
      </w:r>
      <w:r w:rsidR="004E778F" w:rsidRPr="00827664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obrazovnog</w:t>
      </w:r>
      <w:r w:rsidR="004E778F" w:rsidRPr="00827664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procesa</w:t>
      </w:r>
      <w:r w:rsidR="004E778F" w:rsidRPr="00827664">
        <w:rPr>
          <w:rFonts w:ascii="Times New Roman" w:hAnsi="Times New Roman" w:cs="Times New Roman"/>
          <w:sz w:val="24"/>
          <w:szCs w:val="24"/>
        </w:rPr>
        <w:t xml:space="preserve">, </w:t>
      </w:r>
      <w:r w:rsidR="00EC656B">
        <w:rPr>
          <w:rFonts w:ascii="Times New Roman" w:hAnsi="Times New Roman" w:cs="Times New Roman"/>
          <w:sz w:val="24"/>
          <w:szCs w:val="24"/>
        </w:rPr>
        <w:t>a</w:t>
      </w:r>
      <w:r w:rsidR="004E778F" w:rsidRPr="008276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656B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4E778F" w:rsidRPr="00827664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ciljem</w:t>
      </w:r>
      <w:r w:rsidR="004E778F" w:rsidRPr="00827664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efektivnijeg</w:t>
      </w:r>
      <w:r w:rsidR="004E778F" w:rsidRPr="00827664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i</w:t>
      </w:r>
      <w:r w:rsidR="004E778F" w:rsidRPr="00827664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efikasnijeg</w:t>
      </w:r>
      <w:r w:rsidR="004E778F" w:rsidRPr="00827664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obrazovanja</w:t>
      </w:r>
      <w:r w:rsidR="004E778F" w:rsidRPr="00827664">
        <w:rPr>
          <w:rFonts w:ascii="Times New Roman" w:hAnsi="Times New Roman" w:cs="Times New Roman"/>
          <w:sz w:val="24"/>
          <w:szCs w:val="24"/>
        </w:rPr>
        <w:t>.</w:t>
      </w:r>
    </w:p>
    <w:p w:rsidR="00DF5EC8" w:rsidRDefault="0014172E" w:rsidP="00DF0636">
      <w:pPr>
        <w:pStyle w:val="NoSpacing"/>
        <w:tabs>
          <w:tab w:val="left" w:pos="1134"/>
        </w:tabs>
        <w:jc w:val="both"/>
        <w:rPr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proofErr w:type="gramStart"/>
      <w:r w:rsidR="00EC656B">
        <w:rPr>
          <w:rFonts w:ascii="Times New Roman" w:hAnsi="Times New Roman" w:cs="Times New Roman"/>
          <w:sz w:val="24"/>
          <w:szCs w:val="24"/>
        </w:rPr>
        <w:t>U</w:t>
      </w:r>
      <w:r w:rsidR="00827664" w:rsidRPr="00827664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martu</w:t>
      </w:r>
      <w:r w:rsidR="00827664" w:rsidRPr="00827664">
        <w:rPr>
          <w:rFonts w:ascii="Times New Roman" w:hAnsi="Times New Roman" w:cs="Times New Roman"/>
          <w:sz w:val="24"/>
          <w:szCs w:val="24"/>
        </w:rPr>
        <w:t xml:space="preserve"> 2010.</w:t>
      </w:r>
      <w:proofErr w:type="gramEnd"/>
      <w:r w:rsidR="00827664" w:rsidRPr="008276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656B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="00827664" w:rsidRPr="00827664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Evropska</w:t>
      </w:r>
      <w:r w:rsidR="00827664" w:rsidRPr="00827664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komisija</w:t>
      </w:r>
      <w:r w:rsidR="00827664" w:rsidRPr="00827664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predložila</w:t>
      </w:r>
      <w:r w:rsidR="00827664" w:rsidRPr="00827664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je</w:t>
      </w:r>
      <w:r w:rsidR="00D77494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Strategiju</w:t>
      </w:r>
      <w:r w:rsidR="00827664" w:rsidRPr="00827664">
        <w:rPr>
          <w:rFonts w:ascii="Times New Roman" w:hAnsi="Times New Roman" w:cs="Times New Roman"/>
          <w:sz w:val="24"/>
          <w:szCs w:val="24"/>
        </w:rPr>
        <w:t xml:space="preserve"> </w:t>
      </w:r>
      <w:r w:rsidR="00894AC4">
        <w:rPr>
          <w:rFonts w:ascii="Times New Roman" w:hAnsi="Times New Roman" w:cs="Times New Roman"/>
          <w:sz w:val="24"/>
          <w:szCs w:val="24"/>
        </w:rPr>
        <w:t>,,</w:t>
      </w:r>
      <w:r w:rsidR="00EC656B">
        <w:rPr>
          <w:rFonts w:ascii="Times New Roman" w:hAnsi="Times New Roman" w:cs="Times New Roman"/>
          <w:sz w:val="24"/>
          <w:szCs w:val="24"/>
        </w:rPr>
        <w:t>Evropa</w:t>
      </w:r>
      <w:r w:rsidR="00827664" w:rsidRPr="00827664">
        <w:rPr>
          <w:rFonts w:ascii="Times New Roman" w:hAnsi="Times New Roman" w:cs="Times New Roman"/>
          <w:sz w:val="24"/>
          <w:szCs w:val="24"/>
        </w:rPr>
        <w:t xml:space="preserve"> 2020</w:t>
      </w:r>
      <w:r w:rsidR="00894AC4">
        <w:rPr>
          <w:rFonts w:ascii="Times New Roman" w:hAnsi="Times New Roman" w:cs="Times New Roman"/>
          <w:sz w:val="24"/>
          <w:szCs w:val="24"/>
        </w:rPr>
        <w:t>“</w:t>
      </w:r>
      <w:r w:rsidR="00827664" w:rsidRPr="00827664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za</w:t>
      </w:r>
      <w:r w:rsidR="00827664" w:rsidRPr="00827664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oživljavanje</w:t>
      </w:r>
      <w:r w:rsidR="00827664" w:rsidRPr="00827664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ekonomije</w:t>
      </w:r>
      <w:r w:rsidR="00827664" w:rsidRPr="00827664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Evropske</w:t>
      </w:r>
      <w:r w:rsidR="00D77494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unije</w:t>
      </w:r>
      <w:r w:rsidR="00827664" w:rsidRPr="00827664">
        <w:rPr>
          <w:rFonts w:ascii="Times New Roman" w:hAnsi="Times New Roman" w:cs="Times New Roman"/>
          <w:sz w:val="24"/>
          <w:szCs w:val="24"/>
        </w:rPr>
        <w:t xml:space="preserve">. </w:t>
      </w:r>
      <w:r w:rsidR="00EC656B">
        <w:rPr>
          <w:rFonts w:ascii="Times New Roman" w:hAnsi="Times New Roman" w:cs="Times New Roman"/>
          <w:sz w:val="24"/>
          <w:szCs w:val="24"/>
        </w:rPr>
        <w:t>Jedna</w:t>
      </w:r>
      <w:r w:rsidR="00827664" w:rsidRPr="008276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656B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827664" w:rsidRPr="00827664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najvažnijih</w:t>
      </w:r>
      <w:r w:rsidR="00827664" w:rsidRPr="00827664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inicijativa</w:t>
      </w:r>
      <w:r w:rsidR="00827664" w:rsidRPr="00827664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u</w:t>
      </w:r>
      <w:r w:rsidR="00827664" w:rsidRPr="00827664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Strategiji</w:t>
      </w:r>
      <w:r w:rsidR="00827664" w:rsidRPr="00827664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je</w:t>
      </w:r>
      <w:r w:rsidR="00827664" w:rsidRPr="00827664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digitalna</w:t>
      </w:r>
      <w:r w:rsidR="00827664" w:rsidRPr="00827664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agenda</w:t>
      </w:r>
      <w:r w:rsidR="00827664" w:rsidRPr="00827664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Evrope</w:t>
      </w:r>
      <w:r w:rsidR="00DA404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27664" w:rsidRPr="00827664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koja</w:t>
      </w:r>
      <w:r w:rsidR="00827664" w:rsidRPr="00827664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je</w:t>
      </w:r>
      <w:r w:rsidR="00827664" w:rsidRPr="00827664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usvojena</w:t>
      </w:r>
      <w:r w:rsidR="00827664" w:rsidRPr="00827664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u</w:t>
      </w:r>
      <w:r w:rsidR="00827664" w:rsidRPr="00827664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maju</w:t>
      </w:r>
      <w:r w:rsidR="00827664" w:rsidRPr="00827664">
        <w:rPr>
          <w:rFonts w:ascii="Times New Roman" w:hAnsi="Times New Roman" w:cs="Times New Roman"/>
          <w:sz w:val="24"/>
          <w:szCs w:val="24"/>
        </w:rPr>
        <w:t xml:space="preserve"> 2010. </w:t>
      </w:r>
      <w:proofErr w:type="gramStart"/>
      <w:r w:rsidR="00EC656B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="00827664" w:rsidRPr="0082766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C656B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834C12" w:rsidRPr="00834C1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širokopojasnog</w:t>
      </w:r>
      <w:r w:rsidR="00834C12" w:rsidRPr="00834C1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pristupa</w:t>
      </w:r>
      <w:r w:rsidR="00834C12" w:rsidRPr="00834C1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internetu</w:t>
      </w:r>
      <w:r w:rsidR="00834C12" w:rsidRPr="00834C1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se</w:t>
      </w:r>
      <w:r w:rsidR="00834C12" w:rsidRPr="00834C1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očekuje</w:t>
      </w:r>
      <w:r w:rsidR="00834C12" w:rsidRPr="00834C1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da</w:t>
      </w:r>
      <w:r w:rsidR="00834C12" w:rsidRPr="00834C1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doprinese</w:t>
      </w:r>
      <w:r w:rsidR="00834C12" w:rsidRPr="00834C1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uspehu</w:t>
      </w:r>
      <w:r w:rsidR="00834C12" w:rsidRPr="00834C1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evropske</w:t>
      </w:r>
      <w:r w:rsidR="00834C12" w:rsidRPr="00834C1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ekonomije</w:t>
      </w:r>
      <w:r w:rsidR="00834C12" w:rsidRPr="00834C12">
        <w:rPr>
          <w:rFonts w:ascii="Times New Roman" w:hAnsi="Times New Roman" w:cs="Times New Roman"/>
          <w:sz w:val="24"/>
          <w:szCs w:val="24"/>
        </w:rPr>
        <w:t xml:space="preserve">. </w:t>
      </w:r>
      <w:r w:rsidR="00EC656B">
        <w:rPr>
          <w:rFonts w:ascii="Times New Roman" w:hAnsi="Times New Roman" w:cs="Times New Roman"/>
          <w:sz w:val="24"/>
          <w:szCs w:val="24"/>
        </w:rPr>
        <w:t>Procena</w:t>
      </w:r>
      <w:r w:rsidR="00834C12" w:rsidRPr="00834C1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je</w:t>
      </w:r>
      <w:r w:rsidR="00DA404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34C12" w:rsidRPr="00834C1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da</w:t>
      </w:r>
      <w:r w:rsidR="00834C12" w:rsidRPr="00834C1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A40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sve</w:t>
      </w:r>
      <w:r w:rsidR="00834C12" w:rsidRPr="00834C1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postojeće</w:t>
      </w:r>
      <w:r w:rsidR="00834C12" w:rsidRPr="00834C1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servise</w:t>
      </w:r>
      <w:r w:rsidR="00ED38A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34C12" w:rsidRPr="00834C1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kao</w:t>
      </w:r>
      <w:r w:rsidR="00834C12" w:rsidRPr="00834C1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i</w:t>
      </w:r>
      <w:r w:rsidR="00834C12" w:rsidRPr="00834C1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servise</w:t>
      </w:r>
      <w:r w:rsidR="00834C12" w:rsidRPr="00834C1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koji</w:t>
      </w:r>
      <w:r w:rsidR="00834C12" w:rsidRPr="00834C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656B">
        <w:rPr>
          <w:rFonts w:ascii="Times New Roman" w:hAnsi="Times New Roman" w:cs="Times New Roman"/>
          <w:sz w:val="24"/>
          <w:szCs w:val="24"/>
        </w:rPr>
        <w:t>će</w:t>
      </w:r>
      <w:proofErr w:type="gramEnd"/>
      <w:r w:rsidR="00834C12" w:rsidRPr="00834C1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se</w:t>
      </w:r>
      <w:r w:rsidR="00834C12" w:rsidRPr="00834C1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pojaviti</w:t>
      </w:r>
      <w:r w:rsidR="00834C12" w:rsidRPr="00834C1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u</w:t>
      </w:r>
      <w:r w:rsidR="00834C12" w:rsidRPr="00834C1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budućnosti</w:t>
      </w:r>
      <w:r w:rsidR="00DA404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34C12" w:rsidRPr="00834C1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moguće</w:t>
      </w:r>
      <w:r w:rsidR="00834C12" w:rsidRPr="00834C1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ostvariti</w:t>
      </w:r>
      <w:r w:rsidR="00834C12" w:rsidRPr="00834C1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izgradnjom</w:t>
      </w:r>
      <w:r w:rsidR="00834C12" w:rsidRPr="00834C1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potpuno</w:t>
      </w:r>
      <w:r w:rsidR="00834C12" w:rsidRPr="00834C1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optičkih</w:t>
      </w:r>
      <w:r w:rsidR="00834C12" w:rsidRPr="00834C1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mreža</w:t>
      </w:r>
      <w:r w:rsidR="00834C12" w:rsidRPr="00834C1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do</w:t>
      </w:r>
      <w:r w:rsidR="00834C12" w:rsidRPr="00834C1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krajnjih</w:t>
      </w:r>
      <w:r w:rsidR="00834C12" w:rsidRPr="00834C12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korisnika</w:t>
      </w:r>
      <w:r w:rsidR="00834C12" w:rsidRPr="00834C12">
        <w:rPr>
          <w:rFonts w:ascii="Times New Roman" w:hAnsi="Times New Roman" w:cs="Times New Roman"/>
          <w:sz w:val="24"/>
          <w:szCs w:val="24"/>
        </w:rPr>
        <w:t>.</w:t>
      </w:r>
      <w:r w:rsidR="00DF5E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F5E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svrhu</w:t>
      </w:r>
      <w:r w:rsidR="00DF5EC8" w:rsidRPr="00DF5EC8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smanjivanja</w:t>
      </w:r>
      <w:r w:rsidR="00DF5EC8" w:rsidRPr="00DF5EC8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digitalnog</w:t>
      </w:r>
      <w:r w:rsidR="00DF5EC8" w:rsidRPr="00DF5EC8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jaza</w:t>
      </w:r>
      <w:r w:rsidR="00DF5EC8" w:rsidRPr="00DF5EC8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između</w:t>
      </w:r>
      <w:r w:rsidR="00DF5EC8" w:rsidRPr="00DF5EC8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regije</w:t>
      </w:r>
      <w:r w:rsidR="00DF5EC8" w:rsidRPr="00DF5EC8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Republike</w:t>
      </w:r>
      <w:r w:rsidR="00DF5EC8" w:rsidRPr="00DF5EC8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Srbije</w:t>
      </w:r>
      <w:r w:rsidR="00DA404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F5EC8" w:rsidRPr="00DF5EC8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kao</w:t>
      </w:r>
      <w:r w:rsidR="00DF5EC8" w:rsidRPr="00DF5EC8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i</w:t>
      </w:r>
      <w:r w:rsidR="00DF5EC8" w:rsidRPr="00DF5EC8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unutar</w:t>
      </w:r>
      <w:r w:rsidR="00DF5EC8" w:rsidRPr="00DF5EC8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samih</w:t>
      </w:r>
      <w:r w:rsidR="00DF5EC8" w:rsidRPr="00DF5EC8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opština</w:t>
      </w:r>
      <w:r w:rsidR="00DA404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F5EC8" w:rsidRPr="00DF5EC8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potrebno</w:t>
      </w:r>
      <w:r w:rsidR="00DF5EC8" w:rsidRPr="00DF5EC8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761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podsticati</w:t>
      </w:r>
      <w:r w:rsidR="00101AA6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ulaganje</w:t>
      </w:r>
      <w:r w:rsidR="00101AA6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u</w:t>
      </w:r>
      <w:r w:rsidR="00101AA6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širokopojasnu</w:t>
      </w:r>
      <w:r w:rsidR="00DF5EC8" w:rsidRPr="00DF5EC8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infrastrukturu</w:t>
      </w:r>
      <w:r w:rsidR="00DF5EC8" w:rsidRPr="00DF5EC8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nezavisno</w:t>
      </w:r>
      <w:r w:rsidR="00DF5EC8" w:rsidRPr="00DF5EC8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od</w:t>
      </w:r>
      <w:r w:rsidR="00DF5EC8" w:rsidRPr="00DF5EC8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pristupne</w:t>
      </w:r>
      <w:r w:rsidR="003761E8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tehnologije</w:t>
      </w:r>
      <w:r w:rsidR="00DA404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761E8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sa</w:t>
      </w:r>
      <w:r w:rsidR="003761E8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posebni</w:t>
      </w:r>
      <w:r w:rsidR="00EC656B">
        <w:rPr>
          <w:rFonts w:ascii="Times New Roman" w:hAnsi="Times New Roman" w:cs="Times New Roman"/>
          <w:sz w:val="24"/>
          <w:szCs w:val="24"/>
          <w:lang w:val="sr-Cyrl-CS"/>
        </w:rPr>
        <w:t>m</w:t>
      </w:r>
      <w:r w:rsidR="00DF5EC8" w:rsidRPr="00DF5EC8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naglaskom</w:t>
      </w:r>
      <w:r w:rsidR="00DF5EC8" w:rsidRPr="00DF5EC8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na</w:t>
      </w:r>
      <w:r w:rsidR="00DF5EC8" w:rsidRPr="00DF5EC8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slabo</w:t>
      </w:r>
      <w:r w:rsidR="00DF5EC8" w:rsidRPr="00DF5EC8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razvijene</w:t>
      </w:r>
      <w:r w:rsidR="00DF5EC8" w:rsidRPr="00DF5EC8">
        <w:rPr>
          <w:rFonts w:ascii="Times New Roman" w:hAnsi="Times New Roman" w:cs="Times New Roman"/>
          <w:sz w:val="24"/>
          <w:szCs w:val="24"/>
        </w:rPr>
        <w:t xml:space="preserve"> </w:t>
      </w:r>
      <w:r w:rsidR="00EC656B">
        <w:rPr>
          <w:rFonts w:ascii="Times New Roman" w:hAnsi="Times New Roman" w:cs="Times New Roman"/>
          <w:sz w:val="24"/>
          <w:szCs w:val="24"/>
        </w:rPr>
        <w:t>opštine</w:t>
      </w:r>
      <w:r w:rsidR="00ED38A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77494" w:rsidRPr="00FB1A01" w:rsidRDefault="00D77494" w:rsidP="00FB1A0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B1A01" w:rsidRPr="00FB1A01" w:rsidRDefault="00EC656B" w:rsidP="00DF0636">
      <w:pPr>
        <w:pStyle w:val="NoSpacing"/>
        <w:ind w:firstLine="113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  <w:lang w:val="sr-Cyrl-CS"/>
        </w:rPr>
        <w:t>ilip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  <w:lang w:val="sr-Cyrl-CS"/>
        </w:rPr>
        <w:t>anković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izvršni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direktor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825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</w:t>
      </w:r>
      <w:r w:rsidR="00DD0BA3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DD0BA3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DD0BA3" w:rsidRPr="008B2841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DD0BA3">
        <w:rPr>
          <w:rFonts w:ascii="Times New Roman" w:hAnsi="Times New Roman" w:cs="Times New Roman"/>
          <w:sz w:val="24"/>
          <w:szCs w:val="24"/>
          <w:lang w:val="sr-Cyrl-CS"/>
        </w:rPr>
        <w:t>.,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govorio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B1A01" w:rsidRPr="00FB1A01">
        <w:rPr>
          <w:rFonts w:ascii="Times New Roman" w:hAnsi="Times New Roman" w:cs="Times New Roman"/>
          <w:sz w:val="24"/>
          <w:szCs w:val="24"/>
          <w:lang w:val="sr-Latn-CS"/>
        </w:rPr>
        <w:t>je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B1A01" w:rsidRPr="00FB1A01">
        <w:rPr>
          <w:rFonts w:ascii="Times New Roman" w:hAnsi="Times New Roman" w:cs="Times New Roman"/>
          <w:sz w:val="24"/>
          <w:szCs w:val="24"/>
        </w:rPr>
        <w:t>LT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tehnologiji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mobilnim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mrežama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sr-Cyrl-CS"/>
        </w:rPr>
        <w:t>tim</w:t>
      </w:r>
      <w:proofErr w:type="gramEnd"/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DD0B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raspolaganj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frekvencijskim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resursima</w:t>
      </w:r>
      <w:r w:rsidR="00FB1A01" w:rsidRPr="00FB1A01">
        <w:rPr>
          <w:rFonts w:ascii="Times New Roman" w:hAnsi="Times New Roman" w:cs="Times New Roman"/>
          <w:sz w:val="24"/>
          <w:szCs w:val="24"/>
        </w:rPr>
        <w:t>.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Naglašeno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B1A01" w:rsidRPr="00FB1A01">
        <w:rPr>
          <w:rFonts w:ascii="Times New Roman" w:hAnsi="Times New Roman" w:cs="Times New Roman"/>
          <w:sz w:val="24"/>
          <w:szCs w:val="24"/>
        </w:rPr>
        <w:t>LT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tehnologij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predstavalja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tehnologiju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9C77A5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svih</w:t>
      </w:r>
      <w:r w:rsidR="009C77A5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mobilnih</w:t>
      </w:r>
      <w:r w:rsidR="009C77A5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tehnologija</w:t>
      </w:r>
      <w:r w:rsidR="009C77A5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beleži</w:t>
      </w:r>
      <w:r w:rsidR="009C77A5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najbržu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najveću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ekspanziju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>
        <w:rPr>
          <w:rFonts w:ascii="Times New Roman" w:hAnsi="Times New Roman" w:cs="Times New Roman"/>
          <w:sz w:val="24"/>
          <w:szCs w:val="24"/>
        </w:rPr>
        <w:t>aredn</w:t>
      </w:r>
      <w:r>
        <w:rPr>
          <w:rFonts w:ascii="Times New Roman" w:hAnsi="Times New Roman" w:cs="Times New Roman"/>
          <w:sz w:val="24"/>
          <w:szCs w:val="24"/>
          <w:lang w:val="sr-Cyrl-CS"/>
        </w:rPr>
        <w:t>oj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može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očekivati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daleko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veći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mobilnih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operatera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primenj</w:t>
      </w:r>
      <w:r>
        <w:rPr>
          <w:rFonts w:ascii="Times New Roman" w:hAnsi="Times New Roman" w:cs="Times New Roman"/>
          <w:sz w:val="24"/>
          <w:szCs w:val="24"/>
          <w:lang w:val="sr-Cyrl-CS"/>
        </w:rPr>
        <w:t>ivati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Ona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ima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bolje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pokrivanje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niž</w:t>
      </w:r>
      <w:r>
        <w:rPr>
          <w:rFonts w:ascii="Times New Roman" w:hAnsi="Times New Roman" w:cs="Times New Roman"/>
          <w:sz w:val="24"/>
          <w:szCs w:val="24"/>
          <w:lang w:val="sr-Cyrl-CS"/>
        </w:rPr>
        <w:t>im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frekvencij</w:t>
      </w:r>
      <w:r>
        <w:rPr>
          <w:rFonts w:ascii="Times New Roman" w:hAnsi="Times New Roman" w:cs="Times New Roman"/>
          <w:sz w:val="24"/>
          <w:szCs w:val="24"/>
          <w:lang w:val="sr-Cyrl-CS"/>
        </w:rPr>
        <w:t>ama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pa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tom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smislu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potrebna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manja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ulaganja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strane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operatera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1A01" w:rsidRPr="00FB1A01">
        <w:rPr>
          <w:rFonts w:ascii="Times New Roman" w:hAnsi="Times New Roman" w:cs="Times New Roman"/>
          <w:sz w:val="24"/>
          <w:szCs w:val="24"/>
        </w:rPr>
        <w:t>LT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tehnologija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apsolutno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obezbeđuje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ono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moderan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savremen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korisnik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mobilnog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interneta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zahteva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>.</w:t>
      </w:r>
      <w:proofErr w:type="gramEnd"/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Međutim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potrebno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njeno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zaokružavanje</w:t>
      </w:r>
      <w:r w:rsidR="009C77A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jer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još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uvek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potpunosti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dovršena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stanovišta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nekih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drugih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aspekata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mobilnih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mreža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Prema</w:t>
      </w:r>
      <w:r w:rsidR="004C15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njegovom</w:t>
      </w:r>
      <w:r w:rsidR="004C15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mišljenju</w:t>
      </w:r>
      <w:r w:rsidR="009C77A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C15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budućnosti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može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očekivati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tehnološki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sve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evoluira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jedan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ekosistem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svih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mreža</w:t>
      </w:r>
      <w:r w:rsidR="009C77A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nezavisno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prisutnih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tehnologija</w:t>
      </w:r>
      <w:r w:rsidR="009C77A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korisnicima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zanima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kojom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tehnologijom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pristupaju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obezbediti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sjajn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praktično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nepromenjen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korisničko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iskustvo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stvaranjem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okeana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interneta</w:t>
      </w:r>
      <w:r w:rsidR="00FB1A01" w:rsidRPr="00FB1A01">
        <w:rPr>
          <w:rFonts w:ascii="Times New Roman" w:hAnsi="Times New Roman" w:cs="Times New Roman"/>
          <w:sz w:val="24"/>
          <w:szCs w:val="24"/>
        </w:rPr>
        <w:t>.</w:t>
      </w:r>
    </w:p>
    <w:p w:rsidR="00FB1A01" w:rsidRPr="00FB1A01" w:rsidRDefault="00FB1A01" w:rsidP="00FB1A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B1A01" w:rsidRPr="00FB1A01" w:rsidRDefault="00EC656B" w:rsidP="00967BCB">
      <w:pPr>
        <w:pStyle w:val="NoSpacing"/>
        <w:ind w:firstLine="113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  <w:lang w:val="sr-Cyrl-CS"/>
        </w:rPr>
        <w:t>oran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  <w:lang w:val="sr-Cyrl-CS"/>
        </w:rPr>
        <w:t>asić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izvršni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direktor</w:t>
      </w:r>
      <w:r w:rsidR="00EC52B3" w:rsidRPr="00EC52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825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Telenor</w:t>
      </w:r>
      <w:r w:rsidR="00EC52B3" w:rsidRPr="008B2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EC52B3" w:rsidRPr="008B28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o</w:t>
      </w:r>
      <w:r w:rsidR="00EC52B3" w:rsidRPr="008B28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o</w:t>
      </w:r>
      <w:r w:rsidR="00EC52B3" w:rsidRPr="008B2841">
        <w:rPr>
          <w:rFonts w:ascii="Times New Roman" w:hAnsi="Times New Roman" w:cs="Times New Roman"/>
          <w:sz w:val="24"/>
          <w:szCs w:val="24"/>
        </w:rPr>
        <w:t>.</w:t>
      </w:r>
      <w:r w:rsidR="0025371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C52B3" w:rsidRPr="008B2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uvodnom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delu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informisao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prisutne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kompanija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posluje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trinaest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tržišta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prisutn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dva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kontinenta</w:t>
      </w:r>
      <w:r w:rsidR="00622A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sz w:val="24"/>
          <w:szCs w:val="24"/>
        </w:rPr>
        <w:t>Evrop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Azij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Zatim</w:t>
      </w:r>
      <w:r w:rsidR="00110D5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E4E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Telenor</w:t>
      </w:r>
      <w:r w:rsidR="00AE4E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ima</w:t>
      </w:r>
      <w:r w:rsidR="00AE4E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oko</w:t>
      </w:r>
      <w:r w:rsidR="00AE4E92" w:rsidRPr="00FB1A01">
        <w:rPr>
          <w:rFonts w:ascii="Times New Roman" w:hAnsi="Times New Roman" w:cs="Times New Roman"/>
          <w:sz w:val="24"/>
          <w:szCs w:val="24"/>
        </w:rPr>
        <w:t xml:space="preserve"> 160 </w:t>
      </w:r>
      <w:r>
        <w:rPr>
          <w:rFonts w:ascii="Times New Roman" w:hAnsi="Times New Roman" w:cs="Times New Roman"/>
          <w:sz w:val="24"/>
          <w:szCs w:val="24"/>
        </w:rPr>
        <w:t>miliona</w:t>
      </w:r>
      <w:r w:rsidR="00AE4E92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konsolidovanih</w:t>
      </w:r>
      <w:r w:rsidR="00AE4E92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pretplatnika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kroz</w:t>
      </w:r>
      <w:r w:rsidR="002537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Vimplkom</w:t>
      </w:r>
      <w:r w:rsidR="0025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grupu</w:t>
      </w:r>
      <w:r w:rsidR="00E868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još</w:t>
      </w:r>
      <w:r w:rsidR="00E868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nekih</w:t>
      </w:r>
      <w:r w:rsidR="00E86842">
        <w:rPr>
          <w:rFonts w:ascii="Times New Roman" w:hAnsi="Times New Roman" w:cs="Times New Roman"/>
          <w:sz w:val="24"/>
          <w:szCs w:val="24"/>
        </w:rPr>
        <w:t xml:space="preserve"> 200 </w:t>
      </w:r>
      <w:r>
        <w:rPr>
          <w:rFonts w:ascii="Times New Roman" w:hAnsi="Times New Roman" w:cs="Times New Roman"/>
          <w:sz w:val="24"/>
          <w:szCs w:val="24"/>
        </w:rPr>
        <w:t>miliona</w:t>
      </w:r>
      <w:r w:rsidR="008B584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10D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10D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110D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zapošljava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</w:rPr>
        <w:t>kupno</w:t>
      </w:r>
      <w:r w:rsidR="00110D56" w:rsidRPr="00FB1A01">
        <w:rPr>
          <w:rFonts w:ascii="Times New Roman" w:hAnsi="Times New Roman" w:cs="Times New Roman"/>
          <w:sz w:val="24"/>
          <w:szCs w:val="24"/>
        </w:rPr>
        <w:t xml:space="preserve"> </w:t>
      </w:r>
      <w:r w:rsidR="00FB1A01" w:rsidRPr="00FB1A01">
        <w:rPr>
          <w:rFonts w:ascii="Times New Roman" w:hAnsi="Times New Roman" w:cs="Times New Roman"/>
          <w:sz w:val="24"/>
          <w:szCs w:val="24"/>
        </w:rPr>
        <w:t>32</w:t>
      </w:r>
      <w:r w:rsidR="00110D5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>000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ljudi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toga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Srbiji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oko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1.200 </w:t>
      </w:r>
      <w:r>
        <w:rPr>
          <w:rFonts w:ascii="Times New Roman" w:hAnsi="Times New Roman" w:cs="Times New Roman"/>
          <w:sz w:val="24"/>
          <w:szCs w:val="24"/>
        </w:rPr>
        <w:lastRenderedPageBreak/>
        <w:t>ljudi</w:t>
      </w:r>
      <w:r w:rsidR="00FB1A01" w:rsidRPr="00FB1A01">
        <w:rPr>
          <w:rFonts w:ascii="Times New Roman" w:hAnsi="Times New Roman" w:cs="Times New Roman"/>
          <w:sz w:val="24"/>
          <w:szCs w:val="24"/>
        </w:rPr>
        <w:t>.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078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celokupnoj</w:t>
      </w:r>
      <w:r w:rsidR="00B612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grupi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najveći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prihodi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dolaze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Azije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8B58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Evropi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24% </w:t>
      </w:r>
      <w:r>
        <w:rPr>
          <w:rFonts w:ascii="Times New Roman" w:hAnsi="Times New Roman" w:cs="Times New Roman"/>
          <w:sz w:val="24"/>
          <w:szCs w:val="24"/>
        </w:rPr>
        <w:t>prihoda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dolaz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B58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</w:t>
      </w:r>
      <w:r w:rsidR="008B58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8B58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Norveške</w:t>
      </w:r>
      <w:r w:rsidR="009C77A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B58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znači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Norveškoj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potencijal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telekomunikacionog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tržišta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maksimuma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iskorišćen</w:t>
      </w:r>
      <w:r w:rsidR="005F16B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B1A01" w:rsidRPr="00715D01" w:rsidRDefault="00EC656B" w:rsidP="00967BCB">
      <w:pPr>
        <w:pStyle w:val="NoSpacing"/>
        <w:ind w:firstLine="113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reč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efikasnom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korišćenju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spektra</w:t>
      </w:r>
      <w:r w:rsidR="009C77A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ukazano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tri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osnovna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principa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izuzetno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bitna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Prvo</w:t>
      </w:r>
      <w:r w:rsidR="009C77A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delovi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spektra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nisu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iskorišćeni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ovom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trenutku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vezani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C227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227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mobilne</w:t>
      </w:r>
      <w:r w:rsidR="00C227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telekomunikacije</w:t>
      </w:r>
      <w:r w:rsidR="009C77A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227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6550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</w:t>
      </w:r>
      <w:r w:rsidR="006550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raspodele</w:t>
      </w:r>
      <w:r w:rsidR="009C77A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550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Zatim</w:t>
      </w:r>
      <w:r w:rsidR="009C77A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fleksibilno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korišćenje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spektra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podrazumeva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svega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implementacij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tehnološke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neutralnosti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upotreba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spektra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bude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vezana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nediskriminatorne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principe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kako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sadašnje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tako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eventualne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buduće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igrače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tržištu</w:t>
      </w:r>
      <w:r w:rsidR="00FB1A01" w:rsidRPr="00FB1A01">
        <w:rPr>
          <w:rFonts w:ascii="Times New Roman" w:hAnsi="Times New Roman" w:cs="Times New Roman"/>
          <w:sz w:val="24"/>
          <w:szCs w:val="24"/>
        </w:rPr>
        <w:t>.</w:t>
      </w:r>
      <w:r w:rsidR="00E723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Neophodno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stvoriti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odgovarajuće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regulatorne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okvire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omogućiti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implementaciju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novih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tehnologija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novim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frekventnim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opsezima</w:t>
      </w:r>
      <w:r w:rsidR="009C77A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praktično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glavni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podstrek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razvoj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4G, </w:t>
      </w:r>
      <w:r>
        <w:rPr>
          <w:rFonts w:ascii="Times New Roman" w:hAnsi="Times New Roman" w:cs="Times New Roman"/>
          <w:sz w:val="24"/>
          <w:szCs w:val="24"/>
        </w:rPr>
        <w:t>odnosno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LT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tehnologije</w:t>
      </w:r>
      <w:r w:rsidR="00FB1A01" w:rsidRPr="00FB1A01">
        <w:rPr>
          <w:rFonts w:ascii="Times New Roman" w:hAnsi="Times New Roman" w:cs="Times New Roman"/>
          <w:sz w:val="24"/>
          <w:szCs w:val="24"/>
        </w:rPr>
        <w:t>.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>
        <w:rPr>
          <w:rFonts w:ascii="Times New Roman" w:hAnsi="Times New Roman" w:cs="Times New Roman"/>
          <w:sz w:val="24"/>
          <w:szCs w:val="24"/>
        </w:rPr>
        <w:t>uvišna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segmentacija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spektra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dovodi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neefikasne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upotrebe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samog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spektra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trendovi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takvi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dolazi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konsolidacije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samih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tržišta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svođenje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tržišta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tri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igrača</w:t>
      </w:r>
      <w:r w:rsidR="00FB1A01" w:rsidRPr="00FB1A01">
        <w:rPr>
          <w:rFonts w:ascii="Times New Roman" w:hAnsi="Times New Roman" w:cs="Times New Roman"/>
          <w:sz w:val="24"/>
          <w:szCs w:val="24"/>
        </w:rPr>
        <w:t>.</w:t>
      </w:r>
      <w:r w:rsidR="00FB1A01" w:rsidRPr="00FB1A01">
        <w:rPr>
          <w:rFonts w:ascii="Times New Roman" w:hAnsi="Times New Roman" w:cs="Times New Roman"/>
          <w:sz w:val="24"/>
          <w:szCs w:val="24"/>
        </w:rPr>
        <w:tab/>
      </w:r>
    </w:p>
    <w:p w:rsidR="00FB1A01" w:rsidRPr="00FB1A01" w:rsidRDefault="00FB1A01" w:rsidP="00FB1A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B1A01" w:rsidRPr="00FB1A01" w:rsidRDefault="00EC656B" w:rsidP="009C4089">
      <w:pPr>
        <w:pStyle w:val="NoSpacing"/>
        <w:ind w:firstLine="113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Dejan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Kastelic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direktor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 w:rsidR="007D631C" w:rsidRPr="008B2841">
        <w:rPr>
          <w:rFonts w:ascii="Times New Roman" w:hAnsi="Times New Roman" w:cs="Times New Roman"/>
          <w:sz w:val="24"/>
          <w:szCs w:val="24"/>
          <w:lang w:val="sr-Latn-CS"/>
        </w:rPr>
        <w:t>VIP mobile d.o.o.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prvom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delu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svog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izlaganja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ukazao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B1A01" w:rsidRPr="00FB1A01">
        <w:rPr>
          <w:rFonts w:ascii="Times New Roman" w:hAnsi="Times New Roman" w:cs="Times New Roman"/>
          <w:sz w:val="24"/>
          <w:szCs w:val="24"/>
        </w:rPr>
        <w:t>3</w:t>
      </w:r>
      <w:r w:rsidR="00FB1A01" w:rsidRPr="00FB1A01">
        <w:rPr>
          <w:rFonts w:ascii="Times New Roman" w:hAnsi="Times New Roman" w:cs="Times New Roman"/>
          <w:sz w:val="24"/>
          <w:szCs w:val="24"/>
          <w:lang w:val="sr-Latn-CS"/>
        </w:rPr>
        <w:t>G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dominira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kraja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2015. </w:t>
      </w:r>
      <w:proofErr w:type="gramStart"/>
      <w:r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="00FB1A01" w:rsidRPr="00FB1A01">
        <w:rPr>
          <w:rFonts w:ascii="Times New Roman" w:hAnsi="Times New Roman" w:cs="Times New Roman"/>
          <w:sz w:val="24"/>
          <w:szCs w:val="24"/>
        </w:rPr>
        <w:t xml:space="preserve"> 2016.</w:t>
      </w:r>
      <w:r w:rsidR="00BF5D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BF5DD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BF5D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B1A01" w:rsidRPr="00FB1A01">
        <w:rPr>
          <w:rFonts w:ascii="Times New Roman" w:hAnsi="Times New Roman" w:cs="Times New Roman"/>
          <w:sz w:val="24"/>
          <w:szCs w:val="24"/>
        </w:rPr>
        <w:t>LT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tehnologij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polako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ulazi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tim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67B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967BC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postavlja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967BCB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pitanje</w:t>
      </w:r>
      <w:r w:rsidR="00967BC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kad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pravo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vreme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ulaganje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LT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preraspodelu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tog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frekvencijskog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spektra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 w:rsidR="00E93025" w:rsidRPr="008B2841">
        <w:rPr>
          <w:rFonts w:ascii="Times New Roman" w:hAnsi="Times New Roman" w:cs="Times New Roman"/>
          <w:sz w:val="24"/>
          <w:szCs w:val="24"/>
          <w:lang w:val="sr-Latn-CS"/>
        </w:rPr>
        <w:t xml:space="preserve">VIP mobile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sprem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tehnološki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organizaciono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samo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pitanje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vremena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kad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pravo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vreme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pusti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tj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postići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pokrivenost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cele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zemlje</w:t>
      </w:r>
      <w:r w:rsidR="00FB1A01" w:rsidRPr="00FB1A01">
        <w:rPr>
          <w:rFonts w:ascii="Times New Roman" w:hAnsi="Times New Roman" w:cs="Times New Roman"/>
          <w:sz w:val="24"/>
          <w:szCs w:val="24"/>
        </w:rPr>
        <w:t>.</w:t>
      </w:r>
      <w:r w:rsidR="00E835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drugom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delu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izlaganja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posebno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ukazano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značaj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raspodel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9C40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spektra</w:t>
      </w:r>
      <w:r w:rsidR="009C4089">
        <w:rPr>
          <w:rFonts w:ascii="Times New Roman" w:hAnsi="Times New Roman" w:cs="Times New Roman"/>
          <w:sz w:val="24"/>
          <w:szCs w:val="24"/>
        </w:rPr>
        <w:t>,</w:t>
      </w:r>
      <w:r w:rsidR="009C40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tzv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hAnsi="Times New Roman" w:cs="Times New Roman"/>
          <w:sz w:val="24"/>
          <w:szCs w:val="24"/>
        </w:rPr>
        <w:t>farming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proofErr w:type="gramEnd"/>
      <w:r w:rsidR="00FB1A01" w:rsidRPr="00E21EE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tehnološk</w:t>
      </w:r>
      <w:r>
        <w:rPr>
          <w:rFonts w:ascii="Times New Roman" w:hAnsi="Times New Roman" w:cs="Times New Roman"/>
          <w:sz w:val="24"/>
          <w:szCs w:val="24"/>
          <w:lang w:val="sr-Cyrl-CS"/>
        </w:rPr>
        <w:t>oj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neutralnost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raspodel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digitalne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dividende</w:t>
      </w:r>
      <w:r w:rsidR="00FB1A01" w:rsidRPr="00E21EE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FB1A01" w:rsidRPr="00E21E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tim</w:t>
      </w:r>
      <w:r w:rsidR="00FB1A01" w:rsidRPr="00E21E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B1A01" w:rsidRPr="00E21E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A3437A" w:rsidRPr="00E21EE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B1A01" w:rsidRPr="00E21E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posebno</w:t>
      </w:r>
      <w:r w:rsidR="00FB1A01" w:rsidRPr="00E21E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B1A01" w:rsidRPr="00E21E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naglašena</w:t>
      </w:r>
      <w:r w:rsidR="00FB1A01" w:rsidRPr="00E21E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dilema</w:t>
      </w:r>
      <w:r w:rsidR="00FB1A01" w:rsidRPr="00E21E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533B6" w:rsidRPr="00E21EE6">
        <w:rPr>
          <w:rFonts w:ascii="Times New Roman" w:hAnsi="Times New Roman" w:cs="Times New Roman"/>
          <w:sz w:val="24"/>
          <w:szCs w:val="24"/>
          <w:lang w:val="sr-Latn-CS"/>
        </w:rPr>
        <w:t>VIP mobile</w:t>
      </w:r>
      <w:r w:rsidR="00FB1A01" w:rsidRPr="00E21EE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FB1A01" w:rsidRPr="00E21E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B1A01" w:rsidRPr="00E21E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reč</w:t>
      </w:r>
      <w:r w:rsidR="00FB1A01" w:rsidRPr="00E21E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FB1A01" w:rsidRPr="00E21E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budućem</w:t>
      </w:r>
      <w:r w:rsidR="00FB1A01" w:rsidRPr="00E21E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investiranju</w:t>
      </w:r>
      <w:r w:rsidR="00A3437A" w:rsidRPr="00E21EE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B1A01" w:rsidRPr="00E21E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FB1A01" w:rsidRPr="00E21E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</w:t>
      </w:r>
      <w:r w:rsidR="00FB1A01" w:rsidRPr="00E21E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kren</w:t>
      </w:r>
      <w:r>
        <w:rPr>
          <w:rFonts w:ascii="Times New Roman" w:hAnsi="Times New Roman" w:cs="Times New Roman"/>
          <w:sz w:val="24"/>
          <w:szCs w:val="24"/>
          <w:lang w:val="sr-Cyrl-CS"/>
        </w:rPr>
        <w:t>uti</w:t>
      </w:r>
      <w:r w:rsidR="00FB1A01" w:rsidRPr="00E21E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FB1A01" w:rsidRPr="00E21E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investiciju</w:t>
      </w:r>
      <w:r w:rsidR="00FB1A01" w:rsidRPr="00E21E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FB1A01" w:rsidRPr="00E21E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podrazumeva</w:t>
      </w:r>
      <w:r w:rsidR="00FB1A01" w:rsidRPr="00E21E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modernizaciju</w:t>
      </w:r>
      <w:r w:rsidR="00FB1A01" w:rsidRPr="00E21E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cele</w:t>
      </w:r>
      <w:r w:rsidR="00FB1A01" w:rsidRPr="00E21E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mreže</w:t>
      </w:r>
      <w:r w:rsidR="00FB1A01" w:rsidRPr="00E21EE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FB1A01" w:rsidRPr="00E21E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</w:t>
      </w:r>
      <w:r w:rsidR="00FB1A01" w:rsidRPr="00E21E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frekvencijskom</w:t>
      </w:r>
      <w:r w:rsidR="00FB1A01" w:rsidRPr="00E21E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spektru</w:t>
      </w:r>
      <w:r w:rsidR="00FB1A01" w:rsidRPr="00E21EE6">
        <w:rPr>
          <w:rFonts w:ascii="Times New Roman" w:hAnsi="Times New Roman" w:cs="Times New Roman"/>
          <w:sz w:val="24"/>
          <w:szCs w:val="24"/>
        </w:rPr>
        <w:t xml:space="preserve"> </w:t>
      </w:r>
      <w:r w:rsidR="00FB1A01" w:rsidRPr="00E21EE6">
        <w:rPr>
          <w:rFonts w:ascii="Times New Roman" w:hAnsi="Times New Roman" w:cs="Times New Roman"/>
          <w:sz w:val="24"/>
          <w:szCs w:val="24"/>
          <w:lang w:val="sr-Cyrl-CS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sr-Cyrl-CS"/>
        </w:rPr>
        <w:t>neophodna</w:t>
      </w:r>
      <w:r w:rsidR="00FB1A01" w:rsidRPr="00E21E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B1A01" w:rsidRPr="00E21E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odluka</w:t>
      </w:r>
      <w:r w:rsidR="00FB1A01" w:rsidRPr="00E21E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FB1A01" w:rsidRPr="00E21E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strane</w:t>
      </w:r>
      <w:r w:rsidR="00FB1A01" w:rsidRPr="00E21E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svih</w:t>
      </w:r>
      <w:r w:rsidR="00FB1A01" w:rsidRPr="00E21E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odgovornih</w:t>
      </w:r>
      <w:r w:rsidR="00FB1A01" w:rsidRPr="00E21E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FB1A01" w:rsidRPr="00E21E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tom</w:t>
      </w:r>
      <w:r w:rsidR="00FB1A01" w:rsidRPr="00E21E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procesu</w:t>
      </w:r>
      <w:r w:rsidR="00FB1A01" w:rsidRPr="00E21EE6">
        <w:rPr>
          <w:rFonts w:ascii="Times New Roman" w:hAnsi="Times New Roman" w:cs="Times New Roman"/>
          <w:sz w:val="24"/>
          <w:szCs w:val="24"/>
        </w:rPr>
        <w:t>.</w:t>
      </w:r>
    </w:p>
    <w:p w:rsidR="00FB1A01" w:rsidRPr="00FB1A01" w:rsidRDefault="00FB1A01" w:rsidP="00FB1A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B1A01" w:rsidRPr="001C1B01" w:rsidRDefault="00EC656B" w:rsidP="00967BCB">
      <w:pPr>
        <w:pStyle w:val="NoSpacing"/>
        <w:ind w:firstLine="113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  <w:lang w:val="sr-Cyrl-CS"/>
        </w:rPr>
        <w:t>lobodan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Đinović</w:t>
      </w:r>
      <w:r w:rsidR="00E8258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direktor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 w:rsidR="00512491" w:rsidRPr="008B2841">
        <w:rPr>
          <w:rFonts w:ascii="Times New Roman" w:hAnsi="Times New Roman" w:cs="Times New Roman"/>
          <w:sz w:val="24"/>
          <w:szCs w:val="24"/>
          <w:lang w:val="sr-Latn-CS"/>
        </w:rPr>
        <w:t>ORION</w:t>
      </w:r>
      <w:r w:rsidR="00512491" w:rsidRPr="008B2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512491" w:rsidRPr="008B2841">
        <w:rPr>
          <w:rFonts w:ascii="Times New Roman" w:hAnsi="Times New Roman" w:cs="Times New Roman"/>
          <w:sz w:val="24"/>
          <w:szCs w:val="24"/>
          <w:lang w:val="sr-Latn-CS"/>
        </w:rPr>
        <w:t>elekom</w:t>
      </w:r>
      <w:r w:rsidR="00E8258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512491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ponovio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postoji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problem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predlogom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novog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planiranju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izgradnji</w:t>
      </w:r>
      <w:r w:rsidR="008549F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predviđ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proced</w:t>
      </w:r>
      <w:r>
        <w:rPr>
          <w:rFonts w:ascii="Times New Roman" w:hAnsi="Times New Roman" w:cs="Times New Roman"/>
          <w:sz w:val="24"/>
          <w:szCs w:val="24"/>
          <w:lang w:val="sr-Cyrl-CS"/>
        </w:rPr>
        <w:t>uru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izdavanj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lokacijskih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građevinskih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ostalih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dozvola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izgradnju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baznih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stanica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izgradnj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mikrorova</w:t>
      </w:r>
      <w:r w:rsidR="00FB1A01" w:rsidRPr="00FB1A01">
        <w:rPr>
          <w:rFonts w:ascii="Times New Roman" w:hAnsi="Times New Roman" w:cs="Times New Roman"/>
          <w:sz w:val="24"/>
          <w:szCs w:val="24"/>
        </w:rPr>
        <w:t>,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odnosno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mikrokabliranja</w:t>
      </w:r>
      <w:r w:rsidR="008549F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elimini</w:t>
      </w:r>
      <w:r>
        <w:rPr>
          <w:rFonts w:ascii="Times New Roman" w:hAnsi="Times New Roman" w:cs="Times New Roman"/>
          <w:sz w:val="24"/>
          <w:szCs w:val="24"/>
          <w:lang w:val="sr-Cyrl-CS"/>
        </w:rPr>
        <w:t>sana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potpunosti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Istovremeno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ukazao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neophodnost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raščišćavanj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spektra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zaostalih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tehnologija</w:t>
      </w:r>
      <w:r w:rsidR="001C1B0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B1A01" w:rsidRPr="002B1808" w:rsidRDefault="00EC656B" w:rsidP="00967BCB">
      <w:pPr>
        <w:pStyle w:val="NoSpacing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Kada</w:t>
      </w:r>
      <w:r w:rsidR="00FB1A01" w:rsidRPr="00D416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B1A01" w:rsidRPr="00D416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reč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spektru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većim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protocima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sistemima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8549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će</w:t>
      </w:r>
      <w:proofErr w:type="gramEnd"/>
      <w:r w:rsidR="00854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podrazumevati</w:t>
      </w:r>
      <w:r w:rsidR="00854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veće</w:t>
      </w:r>
      <w:r w:rsidR="00854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brzine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omogućiti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korisnicima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kvalitetniji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pristup</w:t>
      </w:r>
      <w:r w:rsidR="008549F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1808" w:rsidRPr="008B2841">
        <w:rPr>
          <w:rFonts w:ascii="Times New Roman" w:hAnsi="Times New Roman" w:cs="Times New Roman"/>
          <w:sz w:val="24"/>
          <w:szCs w:val="24"/>
          <w:lang w:val="sr-Latn-CS"/>
        </w:rPr>
        <w:t>ORION</w:t>
      </w:r>
      <w:r w:rsidR="002B1808" w:rsidRPr="008B2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2B1808" w:rsidRPr="008B2841">
        <w:rPr>
          <w:rFonts w:ascii="Times New Roman" w:hAnsi="Times New Roman" w:cs="Times New Roman"/>
          <w:sz w:val="24"/>
          <w:szCs w:val="24"/>
          <w:lang w:val="sr-Latn-CS"/>
        </w:rPr>
        <w:t>elekom</w:t>
      </w:r>
      <w:r w:rsidR="002B1808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operater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traži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svoje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mesto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tome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OTT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operator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</w:t>
      </w:r>
      <w:r>
        <w:rPr>
          <w:rFonts w:ascii="Times New Roman" w:hAnsi="Times New Roman" w:cs="Times New Roman"/>
          <w:sz w:val="24"/>
          <w:szCs w:val="24"/>
        </w:rPr>
        <w:t>i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pruža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usluge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OTT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Međutim</w:t>
      </w:r>
      <w:r w:rsidR="00E21EE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fiksna</w:t>
      </w:r>
      <w:r w:rsidR="00E21E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telefonija</w:t>
      </w:r>
      <w:r w:rsidR="00E21E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21E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E21E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E21E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zanemaruje</w:t>
      </w:r>
      <w:r w:rsidR="00E21EE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E21E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21E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E21E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21E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prihodima</w:t>
      </w:r>
      <w:r w:rsidR="00E21EE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21E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zarada</w:t>
      </w:r>
      <w:r w:rsidR="00E21E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21E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vrlo</w:t>
      </w:r>
      <w:r w:rsidR="00E21E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stabilna</w:t>
      </w:r>
      <w:r w:rsidR="00E21EE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41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</w:t>
      </w:r>
      <w:r>
        <w:rPr>
          <w:rFonts w:ascii="Times New Roman" w:hAnsi="Times New Roman" w:cs="Times New Roman"/>
          <w:sz w:val="24"/>
          <w:szCs w:val="24"/>
        </w:rPr>
        <w:t>ržište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telekomunikacij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Srbiji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njegovom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mišljenju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postalo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41604" w:rsidRPr="008549FE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tržište</w:t>
      </w:r>
      <w:r w:rsidR="00D41604" w:rsidRPr="00D41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FB1A01" w:rsidRPr="00D416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velike</w:t>
      </w:r>
      <w:r w:rsidR="00FB1A01" w:rsidRPr="00D416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kompanije</w:t>
      </w:r>
      <w:r w:rsidR="00D41604" w:rsidRPr="00D41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21EE6" w:rsidRPr="00D41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D41604" w:rsidRPr="00D41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41604" w:rsidRPr="00D41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izvršiti</w:t>
      </w:r>
      <w:r w:rsidR="00D41604" w:rsidRPr="00D41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njegovu</w:t>
      </w:r>
      <w:r w:rsidR="00D41604" w:rsidRPr="00D41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konsolidaciju</w:t>
      </w:r>
      <w:r w:rsidR="00D41604" w:rsidRPr="00D416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uz</w:t>
      </w:r>
      <w:r w:rsidR="00D416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36D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neophodnu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striktnu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zakonsku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regulativ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.  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A01" w:rsidRPr="00DF0636" w:rsidRDefault="00FB1A01" w:rsidP="00FB1A0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B1A01" w:rsidRPr="00FB1A01" w:rsidRDefault="00EC656B" w:rsidP="00967BCB">
      <w:pPr>
        <w:pStyle w:val="NoSpacing"/>
        <w:ind w:firstLine="113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  <w:lang w:val="sr-Cyrl-CS"/>
        </w:rPr>
        <w:t>ragica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  <w:lang w:val="sr-Cyrl-CS"/>
        </w:rPr>
        <w:t>ilipović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direktor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2491">
        <w:rPr>
          <w:rFonts w:ascii="Times New Roman" w:hAnsi="Times New Roman" w:cs="Times New Roman"/>
          <w:sz w:val="24"/>
          <w:szCs w:val="24"/>
        </w:rPr>
        <w:t>SBB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svom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izlaganju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naglasila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mora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uvede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tehnološki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napredak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digitalizaciju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potrebno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kaže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dešava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krajnjim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korisnikom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kako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obezbeđuje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sebi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digitalni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prijem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Kompanija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4247A">
        <w:rPr>
          <w:rFonts w:ascii="Times New Roman" w:hAnsi="Times New Roman" w:cs="Times New Roman"/>
          <w:sz w:val="24"/>
          <w:szCs w:val="24"/>
        </w:rPr>
        <w:t>SBB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zastupa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mišljenje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svaki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korisnik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pravo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izabere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kako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gleda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digitalnu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televiziju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tom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smislu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dobija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eventualnu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finansijsku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podršku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države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ali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bira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pristupiti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nekoj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kablovskoj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televiziji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digitalnoj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Posebno</w:t>
      </w:r>
      <w:r w:rsidR="001958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958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ukazano</w:t>
      </w:r>
      <w:r w:rsidR="001958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1958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medijima</w:t>
      </w:r>
      <w:r w:rsidR="0019584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doći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Narodnu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skupštinu</w:t>
      </w:r>
      <w:r w:rsidR="0019584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ima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neka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rešenja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nisu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dobrobit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niti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krajnjih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korisnika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niti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učesnika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tržištu</w:t>
      </w:r>
      <w:r w:rsidR="00FB1A01" w:rsidRPr="00FB1A01">
        <w:rPr>
          <w:rFonts w:ascii="Times New Roman" w:hAnsi="Times New Roman" w:cs="Times New Roman"/>
          <w:sz w:val="24"/>
          <w:szCs w:val="24"/>
        </w:rPr>
        <w:t>.</w:t>
      </w:r>
    </w:p>
    <w:p w:rsidR="00FB1A01" w:rsidRPr="00FB1A01" w:rsidRDefault="00EC656B" w:rsidP="00967BCB">
      <w:pPr>
        <w:pStyle w:val="NoSpacing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Kada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reč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kompaniji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2491">
        <w:rPr>
          <w:rFonts w:ascii="Times New Roman" w:hAnsi="Times New Roman" w:cs="Times New Roman"/>
          <w:sz w:val="24"/>
          <w:szCs w:val="24"/>
        </w:rPr>
        <w:t>SBB</w:t>
      </w:r>
      <w:r w:rsidR="008549F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informisala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prisutne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investitor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kupio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ovu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firmu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investirao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2491">
        <w:rPr>
          <w:rFonts w:ascii="Times New Roman" w:hAnsi="Times New Roman" w:cs="Times New Roman"/>
          <w:sz w:val="24"/>
          <w:szCs w:val="24"/>
        </w:rPr>
        <w:t>SBB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zato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mu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sviđaju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izabrane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tehnologije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postoji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veliki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potencijal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rasta</w:t>
      </w:r>
      <w:r w:rsidR="008549F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pošto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penetracija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niska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pošto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prihodi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korisniku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još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uvek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niski</w:t>
      </w:r>
      <w:r w:rsidR="008549F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zato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nadaju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zemlja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napreduje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Međutim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taj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isti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investitor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obezbedio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novca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kapitalne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investicije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sada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odlučiti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najbolje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svega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trebalo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moglo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uradi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investira</w:t>
      </w:r>
      <w:r w:rsidR="00FB1A01" w:rsidRPr="00FB1A01">
        <w:rPr>
          <w:rFonts w:ascii="Times New Roman" w:hAnsi="Times New Roman" w:cs="Times New Roman"/>
          <w:sz w:val="24"/>
          <w:szCs w:val="24"/>
        </w:rPr>
        <w:t>.</w:t>
      </w:r>
    </w:p>
    <w:p w:rsidR="00FB1A01" w:rsidRPr="00FB1A01" w:rsidRDefault="00FB1A01" w:rsidP="00FB1A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B1A01" w:rsidRPr="00FB1A01" w:rsidRDefault="00EC656B" w:rsidP="00967BCB">
      <w:pPr>
        <w:pStyle w:val="NoSpacing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</w:t>
      </w:r>
      <w:r>
        <w:rPr>
          <w:rFonts w:ascii="Times New Roman" w:hAnsi="Times New Roman" w:cs="Times New Roman"/>
          <w:sz w:val="24"/>
          <w:szCs w:val="24"/>
        </w:rPr>
        <w:t>rof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</w:t>
      </w:r>
      <w:r w:rsidR="00E157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Radunović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Upravnog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Ratel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istakao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>
        <w:rPr>
          <w:rFonts w:ascii="Times New Roman" w:hAnsi="Times New Roman" w:cs="Times New Roman"/>
          <w:sz w:val="24"/>
          <w:szCs w:val="24"/>
        </w:rPr>
        <w:t>ržavni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interes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razvoj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tržišta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telekomunikacija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razvoj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telekomunikacija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uopšte</w:t>
      </w:r>
      <w:r w:rsidR="00FB1A01" w:rsidRPr="00FB1A01">
        <w:rPr>
          <w:rFonts w:ascii="Times New Roman" w:hAnsi="Times New Roman" w:cs="Times New Roman"/>
          <w:sz w:val="24"/>
          <w:szCs w:val="24"/>
        </w:rPr>
        <w:t>,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835D1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tj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sektora</w:t>
      </w:r>
      <w:proofErr w:type="gramEnd"/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telekomunikacija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>
        <w:rPr>
          <w:rFonts w:ascii="Times New Roman" w:hAnsi="Times New Roman" w:cs="Times New Roman"/>
          <w:sz w:val="24"/>
          <w:szCs w:val="24"/>
        </w:rPr>
        <w:t>azvoj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novih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servisa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usluga</w:t>
      </w:r>
      <w:r w:rsidR="00FB1A01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odnosno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praktično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zadovoljenje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korisnika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smislu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mogućnosti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dobije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nove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kvalitetne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servise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može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bira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korisnika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koga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želi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njemu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odgovara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smislu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adekvatne</w:t>
      </w:r>
      <w:r w:rsidR="00FB1A01" w:rsidRPr="00FB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cene</w:t>
      </w:r>
      <w:r w:rsidR="000B05C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sectPr w:rsidR="00FB1A01" w:rsidRPr="00FB1A01" w:rsidSect="00596F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D5B" w:rsidRDefault="00B35D5B" w:rsidP="004F7453">
      <w:pPr>
        <w:spacing w:after="0" w:line="240" w:lineRule="auto"/>
      </w:pPr>
      <w:r>
        <w:separator/>
      </w:r>
    </w:p>
  </w:endnote>
  <w:endnote w:type="continuationSeparator" w:id="0">
    <w:p w:rsidR="00B35D5B" w:rsidRDefault="00B35D5B" w:rsidP="004F7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56B" w:rsidRDefault="00EC65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757929"/>
      <w:docPartObj>
        <w:docPartGallery w:val="Page Numbers (Bottom of Page)"/>
        <w:docPartUnique/>
      </w:docPartObj>
    </w:sdtPr>
    <w:sdtEndPr/>
    <w:sdtContent>
      <w:p w:rsidR="00596FDF" w:rsidRDefault="006030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656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72CFF" w:rsidRDefault="00572CF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56B" w:rsidRDefault="00EC65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D5B" w:rsidRDefault="00B35D5B" w:rsidP="004F7453">
      <w:pPr>
        <w:spacing w:after="0" w:line="240" w:lineRule="auto"/>
      </w:pPr>
      <w:r>
        <w:separator/>
      </w:r>
    </w:p>
  </w:footnote>
  <w:footnote w:type="continuationSeparator" w:id="0">
    <w:p w:rsidR="00B35D5B" w:rsidRDefault="00B35D5B" w:rsidP="004F7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56B" w:rsidRDefault="00EC65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453" w:rsidRDefault="004F7453">
    <w:pPr>
      <w:pStyle w:val="Header"/>
      <w:jc w:val="center"/>
    </w:pPr>
  </w:p>
  <w:p w:rsidR="004F7453" w:rsidRDefault="004F74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56B" w:rsidRDefault="00EC65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7E04"/>
    <w:multiLevelType w:val="hybridMultilevel"/>
    <w:tmpl w:val="144CE662"/>
    <w:lvl w:ilvl="0" w:tplc="5A280BA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FF015E"/>
    <w:multiLevelType w:val="hybridMultilevel"/>
    <w:tmpl w:val="5EFEA7EE"/>
    <w:lvl w:ilvl="0" w:tplc="5A280B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FC655F"/>
    <w:multiLevelType w:val="hybridMultilevel"/>
    <w:tmpl w:val="53DCA13C"/>
    <w:lvl w:ilvl="0" w:tplc="2340BA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3B15B2"/>
    <w:multiLevelType w:val="hybridMultilevel"/>
    <w:tmpl w:val="42288D6A"/>
    <w:lvl w:ilvl="0" w:tplc="98FEE57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3131"/>
    <w:rsid w:val="00004CDD"/>
    <w:rsid w:val="0001598B"/>
    <w:rsid w:val="00016E74"/>
    <w:rsid w:val="00020462"/>
    <w:rsid w:val="0002738F"/>
    <w:rsid w:val="00041A65"/>
    <w:rsid w:val="00044FD3"/>
    <w:rsid w:val="00050007"/>
    <w:rsid w:val="0006636E"/>
    <w:rsid w:val="000671C1"/>
    <w:rsid w:val="00083301"/>
    <w:rsid w:val="0008408E"/>
    <w:rsid w:val="000907D0"/>
    <w:rsid w:val="000951F9"/>
    <w:rsid w:val="0009646E"/>
    <w:rsid w:val="000A040E"/>
    <w:rsid w:val="000A3038"/>
    <w:rsid w:val="000B05C0"/>
    <w:rsid w:val="000B113C"/>
    <w:rsid w:val="000B43C3"/>
    <w:rsid w:val="000C15ED"/>
    <w:rsid w:val="000C7E86"/>
    <w:rsid w:val="000D1ADA"/>
    <w:rsid w:val="000D2589"/>
    <w:rsid w:val="000D52B6"/>
    <w:rsid w:val="000E695B"/>
    <w:rsid w:val="000F08D9"/>
    <w:rsid w:val="000F1845"/>
    <w:rsid w:val="00101AA6"/>
    <w:rsid w:val="00110D56"/>
    <w:rsid w:val="0011405F"/>
    <w:rsid w:val="00123C99"/>
    <w:rsid w:val="00126B63"/>
    <w:rsid w:val="00127911"/>
    <w:rsid w:val="00134C51"/>
    <w:rsid w:val="0014172E"/>
    <w:rsid w:val="00143F79"/>
    <w:rsid w:val="00154100"/>
    <w:rsid w:val="00157FF4"/>
    <w:rsid w:val="00180E7D"/>
    <w:rsid w:val="00181D2B"/>
    <w:rsid w:val="00183479"/>
    <w:rsid w:val="00184D5F"/>
    <w:rsid w:val="00192593"/>
    <w:rsid w:val="00195848"/>
    <w:rsid w:val="00195EF2"/>
    <w:rsid w:val="001967AA"/>
    <w:rsid w:val="001978FA"/>
    <w:rsid w:val="001A4022"/>
    <w:rsid w:val="001A42BC"/>
    <w:rsid w:val="001B0441"/>
    <w:rsid w:val="001C1B01"/>
    <w:rsid w:val="001E1F90"/>
    <w:rsid w:val="001E5FE2"/>
    <w:rsid w:val="001F33F8"/>
    <w:rsid w:val="00204AAD"/>
    <w:rsid w:val="002110A2"/>
    <w:rsid w:val="0021247C"/>
    <w:rsid w:val="0022553D"/>
    <w:rsid w:val="00243FD1"/>
    <w:rsid w:val="00253714"/>
    <w:rsid w:val="00256BA9"/>
    <w:rsid w:val="00277B63"/>
    <w:rsid w:val="00282AC9"/>
    <w:rsid w:val="0029500F"/>
    <w:rsid w:val="00297D34"/>
    <w:rsid w:val="002B1808"/>
    <w:rsid w:val="002B234F"/>
    <w:rsid w:val="002C227A"/>
    <w:rsid w:val="002C7E3F"/>
    <w:rsid w:val="002D1BE9"/>
    <w:rsid w:val="002D44F6"/>
    <w:rsid w:val="002D78C9"/>
    <w:rsid w:val="002E0D08"/>
    <w:rsid w:val="002E36F5"/>
    <w:rsid w:val="002E4030"/>
    <w:rsid w:val="002E4D1C"/>
    <w:rsid w:val="002F5B41"/>
    <w:rsid w:val="00301488"/>
    <w:rsid w:val="003057F1"/>
    <w:rsid w:val="003100BF"/>
    <w:rsid w:val="00332479"/>
    <w:rsid w:val="0034247A"/>
    <w:rsid w:val="00353919"/>
    <w:rsid w:val="00364257"/>
    <w:rsid w:val="003761E8"/>
    <w:rsid w:val="00376853"/>
    <w:rsid w:val="00390525"/>
    <w:rsid w:val="00391D78"/>
    <w:rsid w:val="003923D3"/>
    <w:rsid w:val="0039463C"/>
    <w:rsid w:val="003A21DE"/>
    <w:rsid w:val="003A35A5"/>
    <w:rsid w:val="003A485D"/>
    <w:rsid w:val="003A4F72"/>
    <w:rsid w:val="003B693B"/>
    <w:rsid w:val="003B7650"/>
    <w:rsid w:val="003C1F93"/>
    <w:rsid w:val="003D16AB"/>
    <w:rsid w:val="003D3AC9"/>
    <w:rsid w:val="003E434E"/>
    <w:rsid w:val="003F19F4"/>
    <w:rsid w:val="003F2A5F"/>
    <w:rsid w:val="003F696F"/>
    <w:rsid w:val="004128DA"/>
    <w:rsid w:val="0041433D"/>
    <w:rsid w:val="00433FF9"/>
    <w:rsid w:val="00440591"/>
    <w:rsid w:val="0044480F"/>
    <w:rsid w:val="0044758F"/>
    <w:rsid w:val="00447711"/>
    <w:rsid w:val="00453D5F"/>
    <w:rsid w:val="00456FB9"/>
    <w:rsid w:val="00463BA8"/>
    <w:rsid w:val="00465CBA"/>
    <w:rsid w:val="004660E4"/>
    <w:rsid w:val="0047688D"/>
    <w:rsid w:val="00483176"/>
    <w:rsid w:val="00490492"/>
    <w:rsid w:val="004B07CB"/>
    <w:rsid w:val="004B4647"/>
    <w:rsid w:val="004C0A7A"/>
    <w:rsid w:val="004C15E0"/>
    <w:rsid w:val="004D3C55"/>
    <w:rsid w:val="004D749D"/>
    <w:rsid w:val="004E778F"/>
    <w:rsid w:val="004F188F"/>
    <w:rsid w:val="004F7453"/>
    <w:rsid w:val="00501606"/>
    <w:rsid w:val="00512491"/>
    <w:rsid w:val="00515451"/>
    <w:rsid w:val="00525A07"/>
    <w:rsid w:val="00542F53"/>
    <w:rsid w:val="00550B8C"/>
    <w:rsid w:val="0056490D"/>
    <w:rsid w:val="00572265"/>
    <w:rsid w:val="00572CFF"/>
    <w:rsid w:val="005834F3"/>
    <w:rsid w:val="005835CB"/>
    <w:rsid w:val="00592DCF"/>
    <w:rsid w:val="00596FDF"/>
    <w:rsid w:val="005A688A"/>
    <w:rsid w:val="005B1029"/>
    <w:rsid w:val="005B5CAD"/>
    <w:rsid w:val="005C1276"/>
    <w:rsid w:val="005C6ECE"/>
    <w:rsid w:val="005C7376"/>
    <w:rsid w:val="005E310F"/>
    <w:rsid w:val="005F16B2"/>
    <w:rsid w:val="005F6FA1"/>
    <w:rsid w:val="00601BD6"/>
    <w:rsid w:val="00603005"/>
    <w:rsid w:val="00610685"/>
    <w:rsid w:val="00622A57"/>
    <w:rsid w:val="00634342"/>
    <w:rsid w:val="006359CA"/>
    <w:rsid w:val="00641FE8"/>
    <w:rsid w:val="00642133"/>
    <w:rsid w:val="006450CA"/>
    <w:rsid w:val="00646EBD"/>
    <w:rsid w:val="0065509D"/>
    <w:rsid w:val="006702F5"/>
    <w:rsid w:val="00670E48"/>
    <w:rsid w:val="006834EE"/>
    <w:rsid w:val="006912DE"/>
    <w:rsid w:val="00691793"/>
    <w:rsid w:val="00693C7F"/>
    <w:rsid w:val="00696E67"/>
    <w:rsid w:val="006979B5"/>
    <w:rsid w:val="006A03AA"/>
    <w:rsid w:val="006B0689"/>
    <w:rsid w:val="006D2FF7"/>
    <w:rsid w:val="006F3E7E"/>
    <w:rsid w:val="00704C06"/>
    <w:rsid w:val="00715D01"/>
    <w:rsid w:val="007332EF"/>
    <w:rsid w:val="00733F7F"/>
    <w:rsid w:val="00743545"/>
    <w:rsid w:val="007533B6"/>
    <w:rsid w:val="00761988"/>
    <w:rsid w:val="00761D68"/>
    <w:rsid w:val="007629B8"/>
    <w:rsid w:val="00767E1E"/>
    <w:rsid w:val="00785553"/>
    <w:rsid w:val="00786B44"/>
    <w:rsid w:val="007C511E"/>
    <w:rsid w:val="007D631C"/>
    <w:rsid w:val="007E7542"/>
    <w:rsid w:val="007E7812"/>
    <w:rsid w:val="007F2343"/>
    <w:rsid w:val="007F3010"/>
    <w:rsid w:val="00825E32"/>
    <w:rsid w:val="00827664"/>
    <w:rsid w:val="00834C12"/>
    <w:rsid w:val="00841065"/>
    <w:rsid w:val="00846AC3"/>
    <w:rsid w:val="00847D22"/>
    <w:rsid w:val="008543A2"/>
    <w:rsid w:val="008549FE"/>
    <w:rsid w:val="0088141A"/>
    <w:rsid w:val="00884D32"/>
    <w:rsid w:val="00887C4E"/>
    <w:rsid w:val="00894AC4"/>
    <w:rsid w:val="00897EC0"/>
    <w:rsid w:val="008A38FB"/>
    <w:rsid w:val="008B27D7"/>
    <w:rsid w:val="008B2841"/>
    <w:rsid w:val="008B52BF"/>
    <w:rsid w:val="008B584E"/>
    <w:rsid w:val="008B7C75"/>
    <w:rsid w:val="008C77B0"/>
    <w:rsid w:val="008D7E0F"/>
    <w:rsid w:val="008E1B8C"/>
    <w:rsid w:val="008E2F32"/>
    <w:rsid w:val="008E5081"/>
    <w:rsid w:val="008F2863"/>
    <w:rsid w:val="008F5B51"/>
    <w:rsid w:val="008F6972"/>
    <w:rsid w:val="0090472A"/>
    <w:rsid w:val="0090656D"/>
    <w:rsid w:val="009069A7"/>
    <w:rsid w:val="009102A7"/>
    <w:rsid w:val="009219CF"/>
    <w:rsid w:val="00930F27"/>
    <w:rsid w:val="00941D3D"/>
    <w:rsid w:val="009575DB"/>
    <w:rsid w:val="00960F8E"/>
    <w:rsid w:val="009613D2"/>
    <w:rsid w:val="00961510"/>
    <w:rsid w:val="00967BCB"/>
    <w:rsid w:val="00970E61"/>
    <w:rsid w:val="00977F7A"/>
    <w:rsid w:val="009A6222"/>
    <w:rsid w:val="009A6468"/>
    <w:rsid w:val="009B24BB"/>
    <w:rsid w:val="009C34CD"/>
    <w:rsid w:val="009C3EFE"/>
    <w:rsid w:val="009C4089"/>
    <w:rsid w:val="009C77A5"/>
    <w:rsid w:val="009D55A4"/>
    <w:rsid w:val="009E1D6C"/>
    <w:rsid w:val="009F3B2B"/>
    <w:rsid w:val="00A055E7"/>
    <w:rsid w:val="00A104A6"/>
    <w:rsid w:val="00A1660C"/>
    <w:rsid w:val="00A31ADA"/>
    <w:rsid w:val="00A3437A"/>
    <w:rsid w:val="00A347EA"/>
    <w:rsid w:val="00A569C8"/>
    <w:rsid w:val="00A87B0E"/>
    <w:rsid w:val="00A949D8"/>
    <w:rsid w:val="00A95B55"/>
    <w:rsid w:val="00AD03ED"/>
    <w:rsid w:val="00AD1415"/>
    <w:rsid w:val="00AD37F4"/>
    <w:rsid w:val="00AE4E92"/>
    <w:rsid w:val="00AE5ACA"/>
    <w:rsid w:val="00AF0773"/>
    <w:rsid w:val="00AF1746"/>
    <w:rsid w:val="00B10EB0"/>
    <w:rsid w:val="00B317A8"/>
    <w:rsid w:val="00B35D5B"/>
    <w:rsid w:val="00B53BF2"/>
    <w:rsid w:val="00B55DCC"/>
    <w:rsid w:val="00B609BE"/>
    <w:rsid w:val="00B61242"/>
    <w:rsid w:val="00B62676"/>
    <w:rsid w:val="00B63A6E"/>
    <w:rsid w:val="00B64245"/>
    <w:rsid w:val="00B65785"/>
    <w:rsid w:val="00B669E5"/>
    <w:rsid w:val="00B728A9"/>
    <w:rsid w:val="00B746D3"/>
    <w:rsid w:val="00B7512B"/>
    <w:rsid w:val="00B7778D"/>
    <w:rsid w:val="00B9008A"/>
    <w:rsid w:val="00BA0ABA"/>
    <w:rsid w:val="00BA5ACE"/>
    <w:rsid w:val="00BB3AC4"/>
    <w:rsid w:val="00BB69D8"/>
    <w:rsid w:val="00BC1428"/>
    <w:rsid w:val="00BC20AF"/>
    <w:rsid w:val="00BD6C74"/>
    <w:rsid w:val="00BD72B2"/>
    <w:rsid w:val="00BE2785"/>
    <w:rsid w:val="00BE46B6"/>
    <w:rsid w:val="00BF5DD1"/>
    <w:rsid w:val="00BF61A6"/>
    <w:rsid w:val="00C01A34"/>
    <w:rsid w:val="00C04837"/>
    <w:rsid w:val="00C04845"/>
    <w:rsid w:val="00C11576"/>
    <w:rsid w:val="00C14AA0"/>
    <w:rsid w:val="00C16B69"/>
    <w:rsid w:val="00C227B2"/>
    <w:rsid w:val="00C2392F"/>
    <w:rsid w:val="00C2619B"/>
    <w:rsid w:val="00C36DA6"/>
    <w:rsid w:val="00C45358"/>
    <w:rsid w:val="00C5141C"/>
    <w:rsid w:val="00C611FA"/>
    <w:rsid w:val="00C80A5E"/>
    <w:rsid w:val="00C836E9"/>
    <w:rsid w:val="00C8745E"/>
    <w:rsid w:val="00C93DF6"/>
    <w:rsid w:val="00C961E6"/>
    <w:rsid w:val="00CA79A1"/>
    <w:rsid w:val="00CB34D4"/>
    <w:rsid w:val="00CB517C"/>
    <w:rsid w:val="00CC6F10"/>
    <w:rsid w:val="00CC733E"/>
    <w:rsid w:val="00CE19DF"/>
    <w:rsid w:val="00D045E2"/>
    <w:rsid w:val="00D1262E"/>
    <w:rsid w:val="00D231CC"/>
    <w:rsid w:val="00D34687"/>
    <w:rsid w:val="00D36C5A"/>
    <w:rsid w:val="00D41604"/>
    <w:rsid w:val="00D56E2A"/>
    <w:rsid w:val="00D571B2"/>
    <w:rsid w:val="00D60235"/>
    <w:rsid w:val="00D659D6"/>
    <w:rsid w:val="00D734E6"/>
    <w:rsid w:val="00D77494"/>
    <w:rsid w:val="00D84ECE"/>
    <w:rsid w:val="00D90D2B"/>
    <w:rsid w:val="00D914B7"/>
    <w:rsid w:val="00D94711"/>
    <w:rsid w:val="00D974D4"/>
    <w:rsid w:val="00DA4045"/>
    <w:rsid w:val="00DB1301"/>
    <w:rsid w:val="00DB581B"/>
    <w:rsid w:val="00DC0FFC"/>
    <w:rsid w:val="00DD0BA3"/>
    <w:rsid w:val="00DD5738"/>
    <w:rsid w:val="00DF0636"/>
    <w:rsid w:val="00DF2AD9"/>
    <w:rsid w:val="00DF5EC8"/>
    <w:rsid w:val="00DF6B95"/>
    <w:rsid w:val="00E01231"/>
    <w:rsid w:val="00E03131"/>
    <w:rsid w:val="00E04CC1"/>
    <w:rsid w:val="00E0691C"/>
    <w:rsid w:val="00E078ED"/>
    <w:rsid w:val="00E157FC"/>
    <w:rsid w:val="00E21EE6"/>
    <w:rsid w:val="00E245CF"/>
    <w:rsid w:val="00E65E40"/>
    <w:rsid w:val="00E67C9D"/>
    <w:rsid w:val="00E71581"/>
    <w:rsid w:val="00E723F2"/>
    <w:rsid w:val="00E76044"/>
    <w:rsid w:val="00E77E1D"/>
    <w:rsid w:val="00E82582"/>
    <w:rsid w:val="00E82F04"/>
    <w:rsid w:val="00E830C1"/>
    <w:rsid w:val="00E835D1"/>
    <w:rsid w:val="00E849BE"/>
    <w:rsid w:val="00E84BC6"/>
    <w:rsid w:val="00E86842"/>
    <w:rsid w:val="00E93025"/>
    <w:rsid w:val="00EA1C7F"/>
    <w:rsid w:val="00EA7910"/>
    <w:rsid w:val="00EB3704"/>
    <w:rsid w:val="00EC4A9D"/>
    <w:rsid w:val="00EC52B3"/>
    <w:rsid w:val="00EC5D0F"/>
    <w:rsid w:val="00EC656B"/>
    <w:rsid w:val="00EC699D"/>
    <w:rsid w:val="00ED38A9"/>
    <w:rsid w:val="00ED3E65"/>
    <w:rsid w:val="00ED5801"/>
    <w:rsid w:val="00EE1A3A"/>
    <w:rsid w:val="00F04629"/>
    <w:rsid w:val="00F04921"/>
    <w:rsid w:val="00F278DB"/>
    <w:rsid w:val="00F350A0"/>
    <w:rsid w:val="00F41256"/>
    <w:rsid w:val="00F426B4"/>
    <w:rsid w:val="00F560CD"/>
    <w:rsid w:val="00F76A24"/>
    <w:rsid w:val="00FB00A8"/>
    <w:rsid w:val="00FB1A01"/>
    <w:rsid w:val="00FB2A5D"/>
    <w:rsid w:val="00FC7379"/>
    <w:rsid w:val="00FD30D4"/>
    <w:rsid w:val="00FE4092"/>
    <w:rsid w:val="00FF40F4"/>
    <w:rsid w:val="00FF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E67"/>
  </w:style>
  <w:style w:type="paragraph" w:styleId="Heading1">
    <w:name w:val="heading 1"/>
    <w:basedOn w:val="Normal"/>
    <w:link w:val="Heading1Char"/>
    <w:uiPriority w:val="9"/>
    <w:qFormat/>
    <w:rsid w:val="00E245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13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C12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7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453"/>
  </w:style>
  <w:style w:type="paragraph" w:styleId="Footer">
    <w:name w:val="footer"/>
    <w:basedOn w:val="Normal"/>
    <w:link w:val="FooterChar"/>
    <w:uiPriority w:val="99"/>
    <w:unhideWhenUsed/>
    <w:rsid w:val="004F7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453"/>
  </w:style>
  <w:style w:type="character" w:styleId="Emphasis">
    <w:name w:val="Emphasis"/>
    <w:basedOn w:val="DefaultParagraphFont"/>
    <w:uiPriority w:val="20"/>
    <w:qFormat/>
    <w:rsid w:val="002D78C9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245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t">
    <w:name w:val="st"/>
    <w:basedOn w:val="DefaultParagraphFont"/>
    <w:rsid w:val="00A343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A0032-3407-491E-B0FA-97F096F25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2447</TotalTime>
  <Pages>8</Pages>
  <Words>3924</Words>
  <Characters>22368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ETF</Company>
  <LinksUpToDate>false</LinksUpToDate>
  <CharactersWithSpaces>26240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ToZLa</dc:creator>
  <cp:keywords/>
  <dc:description/>
  <cp:lastModifiedBy>Sandra Stankovic</cp:lastModifiedBy>
  <cp:revision>321</cp:revision>
  <dcterms:created xsi:type="dcterms:W3CDTF">2014-01-07T18:26:00Z</dcterms:created>
  <dcterms:modified xsi:type="dcterms:W3CDTF">2017-06-06T08:31:00Z</dcterms:modified>
</cp:coreProperties>
</file>